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108" w:type="dxa"/>
        <w:tblLook w:val="0000" w:firstRow="0" w:lastRow="0" w:firstColumn="0" w:lastColumn="0" w:noHBand="0" w:noVBand="0"/>
      </w:tblPr>
      <w:tblGrid>
        <w:gridCol w:w="3153"/>
        <w:gridCol w:w="5919"/>
      </w:tblGrid>
      <w:tr w:rsidR="00C27DCF" w:rsidRPr="00C27DCF" w14:paraId="06DC6980" w14:textId="77777777" w:rsidTr="00B424CF">
        <w:trPr>
          <w:trHeight w:val="709"/>
        </w:trPr>
        <w:tc>
          <w:tcPr>
            <w:tcW w:w="3153" w:type="dxa"/>
          </w:tcPr>
          <w:p w14:paraId="0E91D7CB" w14:textId="3A9F5235" w:rsidR="00C27DCF" w:rsidRPr="00C27DCF" w:rsidRDefault="00C27DCF" w:rsidP="00C27DCF">
            <w:pPr>
              <w:spacing w:before="0" w:after="0"/>
              <w:ind w:firstLine="0"/>
              <w:jc w:val="center"/>
              <w:rPr>
                <w:rFonts w:eastAsia="Times New Roman"/>
                <w:b/>
                <w:sz w:val="26"/>
                <w:szCs w:val="26"/>
                <w:lang w:val="nl-NL"/>
              </w:rPr>
            </w:pPr>
            <w:r w:rsidRPr="00C27DCF">
              <w:rPr>
                <w:rFonts w:eastAsia="Times New Roman"/>
                <w:b/>
                <w:sz w:val="26"/>
                <w:szCs w:val="26"/>
                <w:lang w:val="nl-NL"/>
              </w:rPr>
              <w:t>ỦY BAN NHÂN DÂN PHƯỜNG ĐĂK CẤM</w:t>
            </w:r>
          </w:p>
          <w:p w14:paraId="0C104816" w14:textId="17797FC0" w:rsidR="00C27DCF" w:rsidRPr="00C27DCF" w:rsidRDefault="00B424CF" w:rsidP="00C27DCF">
            <w:pPr>
              <w:spacing w:before="160" w:after="0"/>
              <w:ind w:firstLine="0"/>
              <w:jc w:val="center"/>
              <w:rPr>
                <w:rFonts w:eastAsia="Times New Roman"/>
                <w:b/>
                <w:sz w:val="26"/>
                <w:szCs w:val="26"/>
                <w:lang w:val="nl-NL"/>
              </w:rPr>
            </w:pPr>
            <w:r w:rsidRPr="00C27DCF">
              <w:rPr>
                <w:rFonts w:eastAsia="Times New Roman"/>
                <w:b/>
                <w:noProof/>
                <w:sz w:val="26"/>
                <w:szCs w:val="26"/>
              </w:rPr>
              <mc:AlternateContent>
                <mc:Choice Requires="wps">
                  <w:drawing>
                    <wp:anchor distT="0" distB="0" distL="114300" distR="114300" simplePos="0" relativeHeight="251659264" behindDoc="0" locked="0" layoutInCell="1" allowOverlap="1" wp14:anchorId="144BBC50" wp14:editId="1664AC21">
                      <wp:simplePos x="0" y="0"/>
                      <wp:positionH relativeFrom="column">
                        <wp:posOffset>412750</wp:posOffset>
                      </wp:positionH>
                      <wp:positionV relativeFrom="paragraph">
                        <wp:posOffset>20320</wp:posOffset>
                      </wp:positionV>
                      <wp:extent cx="1048385" cy="3810"/>
                      <wp:effectExtent l="0" t="0" r="37465" b="34290"/>
                      <wp:wrapNone/>
                      <wp:docPr id="143133329"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8385" cy="3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E4E8AD" id="_x0000_t32" coordsize="21600,21600" o:spt="32" o:oned="t" path="m,l21600,21600e" filled="f">
                      <v:path arrowok="t" fillok="f" o:connecttype="none"/>
                      <o:lock v:ext="edit" shapetype="t"/>
                    </v:shapetype>
                    <v:shape id="Straight Arrow Connector 6" o:spid="_x0000_s1026" type="#_x0000_t32" style="position:absolute;margin-left:32.5pt;margin-top:1.6pt;width:82.55pt;height:.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"/>
                  </w:pict>
                </mc:Fallback>
              </mc:AlternateContent>
            </w:r>
            <w:r w:rsidR="00C27DCF" w:rsidRPr="00C27DCF">
              <w:rPr>
                <w:rFonts w:eastAsia="Times New Roman"/>
                <w:sz w:val="26"/>
                <w:szCs w:val="26"/>
                <w:lang w:val="nl-NL"/>
              </w:rPr>
              <w:t>Số:</w:t>
            </w:r>
            <w:r w:rsidR="00163911">
              <w:rPr>
                <w:rFonts w:eastAsia="Times New Roman"/>
                <w:sz w:val="26"/>
                <w:szCs w:val="26"/>
                <w:lang w:val="nl-NL"/>
              </w:rPr>
              <w:t xml:space="preserve">  </w:t>
            </w:r>
            <w:r w:rsidR="0011698B">
              <w:rPr>
                <w:rFonts w:eastAsia="Times New Roman"/>
                <w:sz w:val="26"/>
                <w:szCs w:val="26"/>
                <w:lang w:val="nl-NL"/>
              </w:rPr>
              <w:t xml:space="preserve">   </w:t>
            </w:r>
            <w:r>
              <w:rPr>
                <w:rFonts w:eastAsia="Times New Roman"/>
                <w:sz w:val="26"/>
                <w:szCs w:val="26"/>
                <w:lang w:val="nl-NL"/>
              </w:rPr>
              <w:t xml:space="preserve">   </w:t>
            </w:r>
            <w:r w:rsidR="00163911">
              <w:rPr>
                <w:rFonts w:eastAsia="Times New Roman"/>
                <w:sz w:val="26"/>
                <w:szCs w:val="26"/>
                <w:lang w:val="nl-NL"/>
              </w:rPr>
              <w:t xml:space="preserve"> </w:t>
            </w:r>
            <w:r w:rsidR="00163911">
              <w:rPr>
                <w:rFonts w:eastAsia="Times New Roman"/>
                <w:sz w:val="26"/>
                <w:szCs w:val="26"/>
              </w:rPr>
              <w:t xml:space="preserve"> </w:t>
            </w:r>
            <w:r w:rsidR="00C27DCF" w:rsidRPr="00C27DCF">
              <w:rPr>
                <w:rFonts w:eastAsia="Times New Roman"/>
                <w:sz w:val="26"/>
                <w:szCs w:val="26"/>
                <w:lang w:val="nl-NL"/>
              </w:rPr>
              <w:t>/BC-UBND</w:t>
            </w:r>
          </w:p>
        </w:tc>
        <w:tc>
          <w:tcPr>
            <w:tcW w:w="5919" w:type="dxa"/>
          </w:tcPr>
          <w:p w14:paraId="67AA3674" w14:textId="77777777" w:rsidR="00C27DCF" w:rsidRPr="00C27DCF" w:rsidRDefault="00C27DCF" w:rsidP="00C27DCF">
            <w:pPr>
              <w:spacing w:before="0" w:after="0"/>
              <w:ind w:firstLine="0"/>
              <w:jc w:val="center"/>
              <w:rPr>
                <w:rFonts w:eastAsia="Times New Roman"/>
                <w:b/>
                <w:sz w:val="26"/>
                <w:szCs w:val="26"/>
                <w:lang w:val="nl-NL"/>
              </w:rPr>
            </w:pPr>
            <w:r w:rsidRPr="00C27DCF">
              <w:rPr>
                <w:rFonts w:eastAsia="Times New Roman"/>
                <w:b/>
                <w:sz w:val="26"/>
                <w:szCs w:val="26"/>
                <w:lang w:val="nl-NL"/>
              </w:rPr>
              <w:t>CỘNG HÒA XÃ HỘI CHỦ NGHĨA VIỆT NAM</w:t>
            </w:r>
          </w:p>
          <w:p w14:paraId="07F7DE67" w14:textId="77777777" w:rsidR="00C27DCF" w:rsidRPr="00C27DCF" w:rsidRDefault="00C27DCF" w:rsidP="00C27DCF">
            <w:pPr>
              <w:spacing w:before="0" w:after="0"/>
              <w:ind w:firstLine="0"/>
              <w:jc w:val="center"/>
              <w:rPr>
                <w:rFonts w:eastAsia="Times New Roman"/>
                <w:b/>
                <w:szCs w:val="28"/>
                <w:lang w:val="nl-NL"/>
              </w:rPr>
            </w:pPr>
            <w:r w:rsidRPr="00C27DCF">
              <w:rPr>
                <w:rFonts w:eastAsia="Times New Roman"/>
                <w:b/>
                <w:szCs w:val="28"/>
                <w:lang w:val="nl-NL"/>
              </w:rPr>
              <w:t>Độc lập - Tự do</w:t>
            </w:r>
            <w:r w:rsidRPr="00C27DCF">
              <w:rPr>
                <w:rFonts w:eastAsia="Times New Roman"/>
                <w:b/>
                <w:sz w:val="30"/>
                <w:szCs w:val="28"/>
                <w:lang w:val="nl-NL"/>
              </w:rPr>
              <w:t xml:space="preserve"> - </w:t>
            </w:r>
            <w:r w:rsidRPr="00C27DCF">
              <w:rPr>
                <w:rFonts w:eastAsia="Times New Roman"/>
                <w:b/>
                <w:szCs w:val="28"/>
                <w:lang w:val="nl-NL"/>
              </w:rPr>
              <w:t>Hạnh phúc</w:t>
            </w:r>
          </w:p>
          <w:p w14:paraId="4B1BDC3A" w14:textId="693E7ED1" w:rsidR="00C27DCF" w:rsidRPr="00C27DCF" w:rsidRDefault="00C27DCF" w:rsidP="00C27DCF">
            <w:pPr>
              <w:spacing w:after="0"/>
              <w:ind w:firstLine="0"/>
              <w:jc w:val="center"/>
              <w:rPr>
                <w:rFonts w:eastAsia="Times New Roman"/>
                <w:b/>
                <w:sz w:val="26"/>
                <w:szCs w:val="26"/>
                <w:lang w:val="nl-NL"/>
              </w:rPr>
            </w:pPr>
            <w:r w:rsidRPr="00C27DCF">
              <w:rPr>
                <w:rFonts w:eastAsia="Times New Roman"/>
                <w:b/>
                <w:noProof/>
                <w:szCs w:val="28"/>
              </w:rPr>
              <mc:AlternateContent>
                <mc:Choice Requires="wps">
                  <w:drawing>
                    <wp:anchor distT="0" distB="0" distL="114300" distR="114300" simplePos="0" relativeHeight="251655168" behindDoc="0" locked="0" layoutInCell="1" allowOverlap="1" wp14:anchorId="388401A2" wp14:editId="4BAF2412">
                      <wp:simplePos x="0" y="0"/>
                      <wp:positionH relativeFrom="column">
                        <wp:posOffset>742950</wp:posOffset>
                      </wp:positionH>
                      <wp:positionV relativeFrom="paragraph">
                        <wp:posOffset>11430</wp:posOffset>
                      </wp:positionV>
                      <wp:extent cx="2127250" cy="0"/>
                      <wp:effectExtent l="5715" t="6985" r="10160" b="12065"/>
                      <wp:wrapNone/>
                      <wp:docPr id="66475080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80457" id="Straight Connector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9pt" to="22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"/>
                  </w:pict>
                </mc:Fallback>
              </mc:AlternateContent>
            </w:r>
            <w:r w:rsidRPr="00C27DCF">
              <w:rPr>
                <w:rFonts w:eastAsia="Times New Roman"/>
                <w:i/>
                <w:szCs w:val="26"/>
                <w:lang w:val="nl-NL"/>
              </w:rPr>
              <w:t>Đăk Cấm, ngày</w:t>
            </w:r>
            <w:r w:rsidR="00163911">
              <w:rPr>
                <w:rFonts w:eastAsia="Times New Roman"/>
                <w:i/>
                <w:szCs w:val="26"/>
                <w:lang w:val="nl-NL"/>
              </w:rPr>
              <w:t xml:space="preserve">   </w:t>
            </w:r>
            <w:r w:rsidRPr="00C27DCF">
              <w:rPr>
                <w:rFonts w:eastAsia="Times New Roman"/>
                <w:i/>
                <w:szCs w:val="26"/>
                <w:lang w:val="nl-NL"/>
              </w:rPr>
              <w:t>tháng</w:t>
            </w:r>
            <w:r w:rsidR="00163911">
              <w:rPr>
                <w:rFonts w:eastAsia="Times New Roman"/>
                <w:i/>
                <w:szCs w:val="26"/>
                <w:lang w:val="nl-NL"/>
              </w:rPr>
              <w:t xml:space="preserve"> </w:t>
            </w:r>
            <w:r w:rsidR="00312782">
              <w:rPr>
                <w:rFonts w:eastAsia="Times New Roman"/>
                <w:i/>
                <w:szCs w:val="26"/>
                <w:lang w:val="nl-NL"/>
              </w:rPr>
              <w:t xml:space="preserve">   </w:t>
            </w:r>
            <w:r w:rsidRPr="00C27DCF">
              <w:rPr>
                <w:rFonts w:eastAsia="Times New Roman"/>
                <w:i/>
                <w:szCs w:val="26"/>
                <w:lang w:val="nl-NL"/>
              </w:rPr>
              <w:t>năm 202</w:t>
            </w:r>
            <w:r w:rsidR="00B664A2">
              <w:rPr>
                <w:rFonts w:eastAsia="Times New Roman"/>
                <w:i/>
                <w:szCs w:val="26"/>
                <w:lang w:val="nl-NL"/>
              </w:rPr>
              <w:t>6</w:t>
            </w:r>
          </w:p>
        </w:tc>
      </w:tr>
    </w:tbl>
    <w:p w14:paraId="50C81177" w14:textId="77777777" w:rsidR="00C27DCF" w:rsidRPr="00C27DCF" w:rsidRDefault="00C27DCF" w:rsidP="00C27DCF">
      <w:pPr>
        <w:spacing w:before="0" w:after="0"/>
        <w:ind w:firstLine="0"/>
        <w:jc w:val="center"/>
        <w:rPr>
          <w:rFonts w:eastAsia="Times New Roman"/>
          <w:b/>
          <w:szCs w:val="28"/>
          <w:lang w:val="nl-NL"/>
        </w:rPr>
      </w:pPr>
    </w:p>
    <w:p w14:paraId="2652E463" w14:textId="77777777" w:rsidR="00C27DCF" w:rsidRPr="00C27DCF" w:rsidRDefault="00C27DCF" w:rsidP="00C27DCF">
      <w:pPr>
        <w:spacing w:before="0" w:after="0"/>
        <w:ind w:firstLine="0"/>
        <w:jc w:val="center"/>
        <w:rPr>
          <w:rFonts w:eastAsia="Times New Roman"/>
          <w:b/>
          <w:szCs w:val="28"/>
          <w:lang w:val="nl-NL"/>
        </w:rPr>
      </w:pPr>
      <w:r w:rsidRPr="00C27DCF">
        <w:rPr>
          <w:rFonts w:eastAsia="Times New Roman"/>
          <w:b/>
          <w:szCs w:val="28"/>
          <w:lang w:val="nl-NL"/>
        </w:rPr>
        <w:t>BÁO CÁO</w:t>
      </w:r>
    </w:p>
    <w:p w14:paraId="75528ADE" w14:textId="7C2E1933" w:rsidR="00C27DCF" w:rsidRPr="00981DFE" w:rsidRDefault="00981DFE" w:rsidP="00981DFE">
      <w:pPr>
        <w:spacing w:before="0" w:after="0"/>
        <w:ind w:firstLine="0"/>
        <w:jc w:val="center"/>
        <w:rPr>
          <w:b/>
          <w:bCs/>
          <w:color w:val="000000" w:themeColor="text1"/>
        </w:rPr>
      </w:pPr>
      <w:r>
        <w:rPr>
          <w:b/>
          <w:bCs/>
          <w:color w:val="000000" w:themeColor="text1"/>
        </w:rPr>
        <w:t>Tình hình</w:t>
      </w:r>
      <w:r w:rsidR="00C27DCF" w:rsidRPr="00312399">
        <w:rPr>
          <w:b/>
          <w:bCs/>
          <w:color w:val="000000" w:themeColor="text1"/>
        </w:rPr>
        <w:t xml:space="preserve"> kinh tế - xã hội, quốc phòng </w:t>
      </w:r>
      <w:r w:rsidR="00C27DCF">
        <w:rPr>
          <w:b/>
          <w:bCs/>
          <w:color w:val="000000" w:themeColor="text1"/>
        </w:rPr>
        <w:t>-</w:t>
      </w:r>
      <w:r w:rsidR="00C27DCF" w:rsidRPr="00312399">
        <w:rPr>
          <w:b/>
          <w:bCs/>
          <w:color w:val="000000" w:themeColor="text1"/>
        </w:rPr>
        <w:t xml:space="preserve"> an ninh năm 2025</w:t>
      </w:r>
      <w:r w:rsidR="00EA0558">
        <w:rPr>
          <w:b/>
          <w:bCs/>
          <w:color w:val="000000" w:themeColor="text1"/>
        </w:rPr>
        <w:t xml:space="preserve"> và Quý I/2026</w:t>
      </w:r>
      <w:r w:rsidR="00C27DCF" w:rsidRPr="00312399">
        <w:rPr>
          <w:b/>
          <w:bCs/>
          <w:color w:val="000000" w:themeColor="text1"/>
        </w:rPr>
        <w:t xml:space="preserve">; phương hướng, nhiệm vụ </w:t>
      </w:r>
      <w:r>
        <w:rPr>
          <w:b/>
          <w:bCs/>
          <w:color w:val="000000" w:themeColor="text1"/>
        </w:rPr>
        <w:t xml:space="preserve">trọng tâm </w:t>
      </w:r>
      <w:r w:rsidR="00EA0558">
        <w:rPr>
          <w:b/>
          <w:bCs/>
          <w:color w:val="000000" w:themeColor="text1"/>
        </w:rPr>
        <w:t>các Quý còn lại trong năm</w:t>
      </w:r>
      <w:r w:rsidR="00C27DCF" w:rsidRPr="00312399">
        <w:rPr>
          <w:b/>
          <w:bCs/>
          <w:color w:val="000000" w:themeColor="text1"/>
        </w:rPr>
        <w:t xml:space="preserve"> 2026 phường Đăk Cấm</w:t>
      </w:r>
      <w:r w:rsidR="00C27DCF" w:rsidRPr="00C27DCF">
        <w:rPr>
          <w:rFonts w:eastAsia="Times New Roman"/>
          <w:b/>
          <w:szCs w:val="28"/>
          <w:lang w:val="nl-NL"/>
        </w:rPr>
        <w:t xml:space="preserve"> </w:t>
      </w:r>
    </w:p>
    <w:p w14:paraId="7AA65E75" w14:textId="6500EC20" w:rsidR="00C27DCF" w:rsidRPr="00C27DCF" w:rsidRDefault="00C27DCF" w:rsidP="00EC66C7">
      <w:pPr>
        <w:spacing w:before="0" w:after="360"/>
        <w:ind w:left="1843" w:hanging="1134"/>
        <w:jc w:val="right"/>
        <w:rPr>
          <w:rFonts w:eastAsia="Times New Roman"/>
          <w:sz w:val="2"/>
          <w:szCs w:val="2"/>
          <w:lang w:val="nl-NL"/>
        </w:rPr>
      </w:pPr>
      <w:r w:rsidRPr="00C27DCF">
        <w:rPr>
          <w:rFonts w:eastAsia="Times New Roman"/>
          <w:b/>
          <w:noProof/>
          <w:szCs w:val="28"/>
        </w:rPr>
        <mc:AlternateContent>
          <mc:Choice Requires="wps">
            <w:drawing>
              <wp:anchor distT="0" distB="0" distL="114300" distR="114300" simplePos="0" relativeHeight="251672576" behindDoc="0" locked="0" layoutInCell="1" allowOverlap="1" wp14:anchorId="3B3F8303" wp14:editId="5D98653A">
                <wp:simplePos x="0" y="0"/>
                <wp:positionH relativeFrom="column">
                  <wp:posOffset>2179320</wp:posOffset>
                </wp:positionH>
                <wp:positionV relativeFrom="paragraph">
                  <wp:posOffset>26072</wp:posOffset>
                </wp:positionV>
                <wp:extent cx="1461770" cy="0"/>
                <wp:effectExtent l="0" t="0" r="0" b="0"/>
                <wp:wrapNone/>
                <wp:docPr id="151697350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1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919827" id="Straight Connector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pt,2.05pt" to="286.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"/>
            </w:pict>
          </mc:Fallback>
        </mc:AlternateContent>
      </w:r>
    </w:p>
    <w:p w14:paraId="267E7472" w14:textId="390F2C8E" w:rsidR="00EC66C7" w:rsidRDefault="00B424CF" w:rsidP="00B424CF">
      <w:pPr>
        <w:spacing w:before="0" w:after="0"/>
        <w:ind w:left="1418" w:firstLine="0"/>
        <w:rPr>
          <w:color w:val="000000" w:themeColor="text1"/>
        </w:rPr>
      </w:pPr>
      <w:r>
        <w:rPr>
          <w:color w:val="000000" w:themeColor="text1"/>
        </w:rPr>
        <w:t>Kính gửi:</w:t>
      </w:r>
    </w:p>
    <w:p w14:paraId="5A6A404E" w14:textId="2249D685" w:rsidR="00B424CF" w:rsidRDefault="00B424CF" w:rsidP="00B424CF">
      <w:pPr>
        <w:spacing w:before="0" w:after="0"/>
        <w:ind w:left="2552" w:firstLine="0"/>
        <w:rPr>
          <w:color w:val="000000" w:themeColor="text1"/>
        </w:rPr>
      </w:pPr>
      <w:r>
        <w:rPr>
          <w:color w:val="000000" w:themeColor="text1"/>
        </w:rPr>
        <w:t>- Ủy ban nhân dân tỉnh Quảng Ngãi;</w:t>
      </w:r>
    </w:p>
    <w:p w14:paraId="67A077E1" w14:textId="23CFF7C4" w:rsidR="00B424CF" w:rsidRDefault="00B424CF" w:rsidP="00B424CF">
      <w:pPr>
        <w:spacing w:before="0" w:after="0"/>
        <w:ind w:left="2552" w:firstLine="0"/>
        <w:rPr>
          <w:color w:val="000000" w:themeColor="text1"/>
        </w:rPr>
      </w:pPr>
      <w:r>
        <w:rPr>
          <w:color w:val="000000" w:themeColor="text1"/>
        </w:rPr>
        <w:t>- Sở Tài chính tỉnh Quảng Ngãi.</w:t>
      </w:r>
    </w:p>
    <w:p w14:paraId="5CC487E6" w14:textId="77777777" w:rsidR="00B424CF" w:rsidRDefault="00B424CF" w:rsidP="00B424CF">
      <w:pPr>
        <w:spacing w:before="0" w:after="0"/>
        <w:ind w:left="2552" w:firstLine="0"/>
        <w:rPr>
          <w:color w:val="000000" w:themeColor="text1"/>
        </w:rPr>
      </w:pPr>
    </w:p>
    <w:p w14:paraId="53B5CB5D" w14:textId="313A3FA6" w:rsidR="00ED15A2" w:rsidRPr="00312399" w:rsidRDefault="00981DFE" w:rsidP="00B424CF">
      <w:pPr>
        <w:ind w:firstLine="720"/>
        <w:rPr>
          <w:color w:val="000000" w:themeColor="text1"/>
          <w:szCs w:val="28"/>
        </w:rPr>
      </w:pPr>
      <w:r>
        <w:rPr>
          <w:color w:val="000000" w:themeColor="text1"/>
        </w:rPr>
        <w:t xml:space="preserve">Thực hiện </w:t>
      </w:r>
      <w:r w:rsidR="00B664A2">
        <w:rPr>
          <w:color w:val="000000" w:themeColor="text1"/>
        </w:rPr>
        <w:t xml:space="preserve">Văn bản số 1917/UBND-KTTH ngày 12 tháng 3 năm 2026 của Ủy ban nhân dân tỉnh Quảng Ngãi về việc chuẩn bị nội dung làm việc của Chủ tịch </w:t>
      </w:r>
      <w:r w:rsidR="00B02755">
        <w:rPr>
          <w:color w:val="000000" w:themeColor="text1"/>
        </w:rPr>
        <w:t xml:space="preserve">Ủy ban nhân dân tỉnh Quảng Ngãi </w:t>
      </w:r>
      <w:r w:rsidR="00B664A2">
        <w:rPr>
          <w:color w:val="000000" w:themeColor="text1"/>
        </w:rPr>
        <w:t>với các địa phương về tình hình thực hiện nhiệm vụ phát triển kinh tế - xã hội, đảm bảo quốc phòng, an ninh trên địa bàn các địa phương trong năm 2025 và chỉ đạo thực hiện các nhiệm vụ trọng tâm năm 2026</w:t>
      </w:r>
      <w:r>
        <w:rPr>
          <w:color w:val="000000" w:themeColor="text1"/>
        </w:rPr>
        <w:t xml:space="preserve">; </w:t>
      </w:r>
      <w:r w:rsidR="00ED15A2" w:rsidRPr="00312399">
        <w:rPr>
          <w:color w:val="000000" w:themeColor="text1"/>
          <w:szCs w:val="28"/>
        </w:rPr>
        <w:t xml:space="preserve">Ủy ban nhân dân phường </w:t>
      </w:r>
      <w:r w:rsidR="00507E63">
        <w:rPr>
          <w:color w:val="000000" w:themeColor="text1"/>
          <w:szCs w:val="28"/>
        </w:rPr>
        <w:t xml:space="preserve">Đăk Cấm </w:t>
      </w:r>
      <w:r w:rsidR="00ED15A2" w:rsidRPr="00312399">
        <w:rPr>
          <w:color w:val="000000" w:themeColor="text1"/>
          <w:szCs w:val="28"/>
        </w:rPr>
        <w:t xml:space="preserve">báo cáo </w:t>
      </w:r>
      <w:r>
        <w:rPr>
          <w:color w:val="000000" w:themeColor="text1"/>
          <w:szCs w:val="28"/>
        </w:rPr>
        <w:t xml:space="preserve">tình hình </w:t>
      </w:r>
      <w:r w:rsidR="00ED15A2" w:rsidRPr="00312399">
        <w:rPr>
          <w:color w:val="000000" w:themeColor="text1"/>
          <w:szCs w:val="28"/>
        </w:rPr>
        <w:t xml:space="preserve">kinh tế - xã hội, quốc phòng </w:t>
      </w:r>
      <w:r w:rsidR="00B261DD" w:rsidRPr="00312399">
        <w:rPr>
          <w:color w:val="000000" w:themeColor="text1"/>
          <w:szCs w:val="28"/>
        </w:rPr>
        <w:t>-</w:t>
      </w:r>
      <w:r w:rsidR="00ED15A2" w:rsidRPr="00312399">
        <w:rPr>
          <w:color w:val="000000" w:themeColor="text1"/>
          <w:szCs w:val="28"/>
        </w:rPr>
        <w:t xml:space="preserve"> an ninh năm 2025</w:t>
      </w:r>
      <w:r w:rsidR="00EA0558">
        <w:rPr>
          <w:color w:val="000000" w:themeColor="text1"/>
          <w:szCs w:val="28"/>
        </w:rPr>
        <w:t xml:space="preserve"> và Quý I/2026</w:t>
      </w:r>
      <w:r w:rsidR="00ED15A2" w:rsidRPr="00312399">
        <w:rPr>
          <w:color w:val="000000" w:themeColor="text1"/>
          <w:szCs w:val="28"/>
        </w:rPr>
        <w:t>; phương hướng</w:t>
      </w:r>
      <w:r>
        <w:rPr>
          <w:color w:val="000000" w:themeColor="text1"/>
          <w:szCs w:val="28"/>
        </w:rPr>
        <w:t xml:space="preserve">, </w:t>
      </w:r>
      <w:r w:rsidR="00ED15A2" w:rsidRPr="00312399">
        <w:rPr>
          <w:color w:val="000000" w:themeColor="text1"/>
          <w:szCs w:val="28"/>
        </w:rPr>
        <w:t xml:space="preserve">nhiệm vụ </w:t>
      </w:r>
      <w:r>
        <w:rPr>
          <w:color w:val="000000" w:themeColor="text1"/>
          <w:szCs w:val="28"/>
        </w:rPr>
        <w:t xml:space="preserve">trọng tâm </w:t>
      </w:r>
      <w:r w:rsidR="00EA0558" w:rsidRPr="00EA0558">
        <w:rPr>
          <w:color w:val="000000" w:themeColor="text1"/>
        </w:rPr>
        <w:t>các Quý còn lại trong năm 2026</w:t>
      </w:r>
      <w:r w:rsidR="00EA0558" w:rsidRPr="00312399">
        <w:rPr>
          <w:b/>
          <w:bCs/>
          <w:color w:val="000000" w:themeColor="text1"/>
        </w:rPr>
        <w:t xml:space="preserve"> </w:t>
      </w:r>
      <w:r>
        <w:rPr>
          <w:color w:val="000000" w:themeColor="text1"/>
          <w:szCs w:val="28"/>
        </w:rPr>
        <w:t>phường Đăk Cấm</w:t>
      </w:r>
      <w:r w:rsidR="00B23936" w:rsidRPr="00312399">
        <w:rPr>
          <w:color w:val="000000" w:themeColor="text1"/>
          <w:szCs w:val="28"/>
        </w:rPr>
        <w:t>,</w:t>
      </w:r>
      <w:r w:rsidR="00ED15A2" w:rsidRPr="00312399">
        <w:rPr>
          <w:color w:val="000000" w:themeColor="text1"/>
          <w:szCs w:val="28"/>
        </w:rPr>
        <w:t xml:space="preserve"> như sau: </w:t>
      </w:r>
    </w:p>
    <w:p w14:paraId="7304EDB7" w14:textId="105C7A2D" w:rsidR="00E40003" w:rsidRPr="008F13C4" w:rsidRDefault="00E40003" w:rsidP="00B424CF">
      <w:pPr>
        <w:ind w:firstLine="720"/>
        <w:rPr>
          <w:b/>
          <w:bCs/>
          <w:color w:val="000000" w:themeColor="text1"/>
          <w:szCs w:val="28"/>
        </w:rPr>
      </w:pPr>
      <w:r w:rsidRPr="008F13C4">
        <w:rPr>
          <w:b/>
          <w:bCs/>
          <w:color w:val="000000" w:themeColor="text1"/>
          <w:szCs w:val="28"/>
        </w:rPr>
        <w:t xml:space="preserve">I. Kết quả đạt được </w:t>
      </w:r>
    </w:p>
    <w:p w14:paraId="65E279B0" w14:textId="5411A7FA" w:rsidR="008F40D9" w:rsidRPr="008F13C4" w:rsidRDefault="008F13C4" w:rsidP="00B424CF">
      <w:pPr>
        <w:ind w:firstLine="720"/>
        <w:rPr>
          <w:bCs/>
          <w:color w:val="000000" w:themeColor="text1"/>
          <w:szCs w:val="28"/>
          <w:lang w:val="sv-SE"/>
        </w:rPr>
      </w:pPr>
      <w:r w:rsidRPr="008F13C4">
        <w:rPr>
          <w:b/>
          <w:color w:val="000000" w:themeColor="text1"/>
          <w:szCs w:val="28"/>
          <w:lang w:val="sv-SE"/>
        </w:rPr>
        <w:t>1.</w:t>
      </w:r>
      <w:r>
        <w:rPr>
          <w:b/>
          <w:color w:val="000000" w:themeColor="text1"/>
          <w:szCs w:val="28"/>
          <w:lang w:val="sv-SE"/>
        </w:rPr>
        <w:t xml:space="preserve"> </w:t>
      </w:r>
      <w:r w:rsidR="00B17F95" w:rsidRPr="008F13C4">
        <w:rPr>
          <w:b/>
          <w:color w:val="000000" w:themeColor="text1"/>
          <w:szCs w:val="28"/>
          <w:lang w:val="sv-SE"/>
        </w:rPr>
        <w:t>Tăng trưởng chuyển dịch cơ cấu kinh tế</w:t>
      </w:r>
      <w:r w:rsidR="0082240E">
        <w:rPr>
          <w:b/>
          <w:color w:val="000000" w:themeColor="text1"/>
          <w:szCs w:val="28"/>
          <w:lang w:val="sv-SE"/>
        </w:rPr>
        <w:t xml:space="preserve">: </w:t>
      </w:r>
      <w:r w:rsidR="00F17A87" w:rsidRPr="008F13C4">
        <w:rPr>
          <w:bCs/>
          <w:color w:val="000000" w:themeColor="text1"/>
          <w:szCs w:val="28"/>
          <w:lang w:val="sv-SE"/>
        </w:rPr>
        <w:t xml:space="preserve">Phường Đăk Cấm thực hiện chuyển dịch cơ cấu kinh tế theo hướng tăng dần tỷ trọng ngành dịch vụ, công nghiệp – xây dựng, giảm tỷ trọng ngành nông, lâm nghiệp, thủy sản. </w:t>
      </w:r>
      <w:r w:rsidR="00640793" w:rsidRPr="008F13C4">
        <w:rPr>
          <w:bCs/>
          <w:color w:val="000000" w:themeColor="text1"/>
          <w:szCs w:val="28"/>
          <w:lang w:val="sv-SE"/>
        </w:rPr>
        <w:t xml:space="preserve">Theo số liệu của thống kê cơ sở Kon Tum, </w:t>
      </w:r>
      <w:bookmarkStart w:id="0" w:name="_Hlk216938676"/>
      <w:r w:rsidR="00640793" w:rsidRPr="008F13C4">
        <w:rPr>
          <w:bCs/>
          <w:color w:val="000000" w:themeColor="text1"/>
          <w:szCs w:val="28"/>
          <w:lang w:val="sv-SE"/>
        </w:rPr>
        <w:t>t</w:t>
      </w:r>
      <w:r w:rsidR="00F17A87" w:rsidRPr="008F13C4">
        <w:rPr>
          <w:bCs/>
          <w:color w:val="000000" w:themeColor="text1"/>
          <w:szCs w:val="28"/>
          <w:lang w:val="sv-SE"/>
        </w:rPr>
        <w:t xml:space="preserve">ổng giá trị sản phẩm trên địa bàn </w:t>
      </w:r>
      <w:r w:rsidR="00640793" w:rsidRPr="008F13C4">
        <w:rPr>
          <w:bCs/>
          <w:color w:val="000000" w:themeColor="text1"/>
          <w:szCs w:val="28"/>
          <w:lang w:val="sv-SE"/>
        </w:rPr>
        <w:t>phường</w:t>
      </w:r>
      <w:r w:rsidR="00F17A87" w:rsidRPr="008F13C4">
        <w:rPr>
          <w:bCs/>
          <w:color w:val="000000" w:themeColor="text1"/>
          <w:szCs w:val="28"/>
          <w:lang w:val="sv-SE"/>
        </w:rPr>
        <w:t xml:space="preserve"> </w:t>
      </w:r>
      <w:r w:rsidR="00F17A87" w:rsidRPr="008F13C4">
        <w:rPr>
          <w:bCs/>
          <w:i/>
          <w:iCs/>
          <w:color w:val="000000" w:themeColor="text1"/>
          <w:szCs w:val="28"/>
          <w:lang w:val="sv-SE"/>
        </w:rPr>
        <w:t>(</w:t>
      </w:r>
      <w:r w:rsidR="00640793" w:rsidRPr="008F13C4">
        <w:rPr>
          <w:bCs/>
          <w:i/>
          <w:iCs/>
          <w:color w:val="000000" w:themeColor="text1"/>
          <w:szCs w:val="28"/>
          <w:lang w:val="sv-SE"/>
        </w:rPr>
        <w:t>theo giá so sánh năm 2010)</w:t>
      </w:r>
      <w:r w:rsidR="00640793" w:rsidRPr="008F13C4">
        <w:rPr>
          <w:bCs/>
          <w:color w:val="000000" w:themeColor="text1"/>
          <w:szCs w:val="28"/>
          <w:lang w:val="sv-SE"/>
        </w:rPr>
        <w:t xml:space="preserve"> đạt 2.813,40 tỷ đồng, bằng 105,52% so với năm 2024 </w:t>
      </w:r>
      <w:bookmarkEnd w:id="0"/>
      <w:r w:rsidR="00640793" w:rsidRPr="008F13C4">
        <w:rPr>
          <w:bCs/>
          <w:i/>
          <w:iCs/>
          <w:color w:val="000000" w:themeColor="text1"/>
          <w:szCs w:val="28"/>
          <w:lang w:val="sv-SE"/>
        </w:rPr>
        <w:t>(2.813,40/2.658,58 tỷ đồng)</w:t>
      </w:r>
      <w:r w:rsidR="00640793" w:rsidRPr="008F13C4">
        <w:rPr>
          <w:bCs/>
          <w:color w:val="000000" w:themeColor="text1"/>
          <w:szCs w:val="28"/>
          <w:lang w:val="sv-SE"/>
        </w:rPr>
        <w:t xml:space="preserve">. Trong đó, tỷ trọng ngành dịch vụ chiếm 49,23%, ngành công nghiệp – xây dựng chiếm 40,52% và nông, lâm nghiệp, thủy sản chiếm 10,24%. </w:t>
      </w:r>
      <w:r w:rsidR="008F40D9" w:rsidRPr="008F13C4">
        <w:rPr>
          <w:bCs/>
          <w:color w:val="000000" w:themeColor="text1"/>
          <w:szCs w:val="28"/>
          <w:lang w:val="sv-SE"/>
        </w:rPr>
        <w:t xml:space="preserve">Thu nhập bình quân đầu người trong năm 2025 đạt </w:t>
      </w:r>
      <w:r w:rsidR="00640793" w:rsidRPr="008F13C4">
        <w:rPr>
          <w:bCs/>
          <w:color w:val="000000" w:themeColor="text1"/>
          <w:szCs w:val="28"/>
          <w:lang w:val="sv-SE"/>
        </w:rPr>
        <w:t>75</w:t>
      </w:r>
      <w:r w:rsidR="008F40D9" w:rsidRPr="008F13C4">
        <w:rPr>
          <w:bCs/>
          <w:color w:val="000000" w:themeColor="text1"/>
          <w:szCs w:val="28"/>
          <w:lang w:val="sv-SE"/>
        </w:rPr>
        <w:t xml:space="preserve"> triệu đồng/người/năm</w:t>
      </w:r>
      <w:r w:rsidR="00F17A87" w:rsidRPr="008F13C4">
        <w:rPr>
          <w:bCs/>
          <w:color w:val="000000" w:themeColor="text1"/>
          <w:szCs w:val="28"/>
          <w:lang w:val="sv-SE"/>
        </w:rPr>
        <w:t>.</w:t>
      </w:r>
      <w:r w:rsidR="008F40D9" w:rsidRPr="008F13C4">
        <w:rPr>
          <w:bCs/>
          <w:color w:val="000000" w:themeColor="text1"/>
          <w:szCs w:val="28"/>
          <w:lang w:val="sv-SE"/>
        </w:rPr>
        <w:t xml:space="preserve"> </w:t>
      </w:r>
    </w:p>
    <w:p w14:paraId="0A234652" w14:textId="4CD191E4" w:rsidR="00995BD2" w:rsidRPr="008F13C4" w:rsidRDefault="000F0FD5" w:rsidP="00B424CF">
      <w:pPr>
        <w:ind w:firstLine="720"/>
        <w:rPr>
          <w:b/>
          <w:i/>
          <w:iCs/>
          <w:color w:val="000000" w:themeColor="text1"/>
          <w:szCs w:val="28"/>
          <w:lang w:val="sv-SE"/>
        </w:rPr>
      </w:pPr>
      <w:r w:rsidRPr="008F13C4">
        <w:rPr>
          <w:b/>
          <w:bCs/>
          <w:i/>
          <w:iCs/>
          <w:color w:val="000000" w:themeColor="text1"/>
          <w:szCs w:val="28"/>
        </w:rPr>
        <w:t>1.1.</w:t>
      </w:r>
      <w:r w:rsidR="00B17F95" w:rsidRPr="008F13C4">
        <w:rPr>
          <w:b/>
          <w:bCs/>
          <w:i/>
          <w:iCs/>
          <w:color w:val="000000" w:themeColor="text1"/>
          <w:szCs w:val="28"/>
        </w:rPr>
        <w:t xml:space="preserve"> </w:t>
      </w:r>
      <w:r w:rsidR="00BD60C5" w:rsidRPr="008F13C4">
        <w:rPr>
          <w:b/>
          <w:bCs/>
          <w:i/>
          <w:iCs/>
          <w:color w:val="000000" w:themeColor="text1"/>
          <w:szCs w:val="28"/>
        </w:rPr>
        <w:t xml:space="preserve">Về thu, chi ngân sách </w:t>
      </w:r>
      <w:r w:rsidR="00FA7D0D">
        <w:rPr>
          <w:b/>
          <w:bCs/>
          <w:i/>
          <w:iCs/>
          <w:color w:val="000000" w:themeColor="text1"/>
          <w:szCs w:val="28"/>
        </w:rPr>
        <w:t>N</w:t>
      </w:r>
      <w:r w:rsidR="00BD60C5" w:rsidRPr="008F13C4">
        <w:rPr>
          <w:b/>
          <w:bCs/>
          <w:i/>
          <w:iCs/>
          <w:color w:val="000000" w:themeColor="text1"/>
          <w:szCs w:val="28"/>
        </w:rPr>
        <w:t>hà nước</w:t>
      </w:r>
      <w:r w:rsidR="003418CC">
        <w:rPr>
          <w:b/>
          <w:bCs/>
          <w:i/>
          <w:iCs/>
          <w:color w:val="000000" w:themeColor="text1"/>
          <w:szCs w:val="28"/>
        </w:rPr>
        <w:t xml:space="preserve"> (NSNN)</w:t>
      </w:r>
    </w:p>
    <w:p w14:paraId="093A40C3" w14:textId="3214E62C" w:rsidR="003D32B5" w:rsidRPr="008F13C4" w:rsidRDefault="003D32B5" w:rsidP="00B424CF">
      <w:pPr>
        <w:ind w:firstLine="720"/>
        <w:rPr>
          <w:color w:val="000000"/>
          <w:szCs w:val="28"/>
          <w:lang w:val="nl-NL"/>
        </w:rPr>
      </w:pPr>
      <w:r w:rsidRPr="008F13C4">
        <w:rPr>
          <w:color w:val="000000"/>
          <w:szCs w:val="28"/>
          <w:lang w:val="nl-NL"/>
        </w:rPr>
        <w:t xml:space="preserve">- Thu, chi ngân sách </w:t>
      </w:r>
      <w:r w:rsidR="00FA7D0D">
        <w:rPr>
          <w:color w:val="000000"/>
          <w:szCs w:val="28"/>
          <w:lang w:val="nl-NL"/>
        </w:rPr>
        <w:t>N</w:t>
      </w:r>
      <w:r w:rsidRPr="008F13C4">
        <w:rPr>
          <w:color w:val="000000"/>
          <w:szCs w:val="28"/>
          <w:lang w:val="nl-NL"/>
        </w:rPr>
        <w:t xml:space="preserve">hà nước: </w:t>
      </w:r>
    </w:p>
    <w:p w14:paraId="1AD32ECA" w14:textId="36E5368B" w:rsidR="003D32B5" w:rsidRPr="008F13C4" w:rsidRDefault="003D32B5" w:rsidP="00B424CF">
      <w:pPr>
        <w:ind w:firstLine="720"/>
        <w:rPr>
          <w:bCs/>
          <w:color w:val="000000"/>
          <w:szCs w:val="28"/>
          <w:lang w:val="sv-SE"/>
        </w:rPr>
      </w:pPr>
      <w:r w:rsidRPr="008F13C4">
        <w:rPr>
          <w:color w:val="000000"/>
          <w:szCs w:val="28"/>
          <w:lang w:val="nl-NL"/>
        </w:rPr>
        <w:t xml:space="preserve">+ </w:t>
      </w:r>
      <w:r w:rsidRPr="008F13C4">
        <w:rPr>
          <w:bCs/>
          <w:color w:val="000000"/>
          <w:szCs w:val="28"/>
          <w:lang w:val="sv-SE"/>
        </w:rPr>
        <w:t xml:space="preserve">Tổng thu NSNN trên địa bàn được giao trong năm 2025 là 222,50 tỷ, thực hiện </w:t>
      </w:r>
      <w:r w:rsidR="00CF3714">
        <w:rPr>
          <w:bCs/>
          <w:color w:val="000000"/>
          <w:szCs w:val="28"/>
          <w:lang w:val="sv-SE"/>
        </w:rPr>
        <w:t>trong năm 2025 đạt</w:t>
      </w:r>
      <w:r w:rsidRPr="008F13C4">
        <w:rPr>
          <w:bCs/>
          <w:color w:val="000000"/>
          <w:szCs w:val="28"/>
          <w:lang w:val="sv-SE"/>
        </w:rPr>
        <w:t xml:space="preserve"> </w:t>
      </w:r>
      <w:r w:rsidR="00F32231">
        <w:rPr>
          <w:bCs/>
          <w:color w:val="000000"/>
          <w:szCs w:val="28"/>
          <w:lang w:val="sv-SE"/>
        </w:rPr>
        <w:t>62,4</w:t>
      </w:r>
      <w:r w:rsidR="00CF3714">
        <w:rPr>
          <w:bCs/>
          <w:color w:val="000000"/>
          <w:szCs w:val="28"/>
          <w:lang w:val="sv-SE"/>
        </w:rPr>
        <w:t>48</w:t>
      </w:r>
      <w:r w:rsidRPr="008F13C4">
        <w:rPr>
          <w:bCs/>
          <w:color w:val="000000"/>
          <w:szCs w:val="28"/>
          <w:lang w:val="sv-SE"/>
        </w:rPr>
        <w:t xml:space="preserve"> tỷ đồng (</w:t>
      </w:r>
      <w:r w:rsidRPr="00A54C82">
        <w:rPr>
          <w:bCs/>
          <w:i/>
          <w:iCs/>
          <w:color w:val="000000"/>
          <w:szCs w:val="28"/>
          <w:lang w:val="sv-SE"/>
        </w:rPr>
        <w:t xml:space="preserve">đạt </w:t>
      </w:r>
      <w:r w:rsidR="00F32231">
        <w:rPr>
          <w:bCs/>
          <w:i/>
          <w:iCs/>
          <w:color w:val="000000"/>
          <w:szCs w:val="28"/>
          <w:lang w:val="sv-SE"/>
        </w:rPr>
        <w:t>28</w:t>
      </w:r>
      <w:r w:rsidRPr="00A54C82">
        <w:rPr>
          <w:bCs/>
          <w:i/>
          <w:iCs/>
          <w:color w:val="000000"/>
          <w:szCs w:val="28"/>
          <w:lang w:val="sv-SE"/>
        </w:rPr>
        <w:t>% dự toán tỉnh giao</w:t>
      </w:r>
      <w:r w:rsidRPr="008F13C4">
        <w:rPr>
          <w:bCs/>
          <w:color w:val="000000"/>
          <w:szCs w:val="28"/>
          <w:lang w:val="sv-SE"/>
        </w:rPr>
        <w:t>)</w:t>
      </w:r>
      <w:r w:rsidR="00CA0801" w:rsidRPr="008F13C4">
        <w:rPr>
          <w:bCs/>
          <w:color w:val="000000"/>
          <w:szCs w:val="28"/>
          <w:lang w:val="sv-SE"/>
        </w:rPr>
        <w:t>.</w:t>
      </w:r>
      <w:r w:rsidR="00916C47" w:rsidRPr="008F13C4">
        <w:rPr>
          <w:bCs/>
          <w:color w:val="000000"/>
          <w:szCs w:val="28"/>
          <w:lang w:val="sv-SE"/>
        </w:rPr>
        <w:t xml:space="preserve"> </w:t>
      </w:r>
      <w:r w:rsidR="00BB4875" w:rsidRPr="00190E17">
        <w:rPr>
          <w:color w:val="000000" w:themeColor="text1"/>
          <w:szCs w:val="28"/>
        </w:rPr>
        <w:t>Dự toán thu ngân sách nhà nước trên địa bàn phường năm 202</w:t>
      </w:r>
      <w:r w:rsidR="00BB4875">
        <w:rPr>
          <w:color w:val="000000" w:themeColor="text1"/>
          <w:szCs w:val="28"/>
        </w:rPr>
        <w:t>6</w:t>
      </w:r>
      <w:r w:rsidR="00BB4875" w:rsidRPr="00190E17">
        <w:rPr>
          <w:color w:val="000000" w:themeColor="text1"/>
          <w:szCs w:val="28"/>
        </w:rPr>
        <w:t xml:space="preserve"> được cấp có thẩm quyền giao là </w:t>
      </w:r>
      <w:r w:rsidR="00BB4875">
        <w:rPr>
          <w:color w:val="000000" w:themeColor="text1"/>
          <w:szCs w:val="28"/>
        </w:rPr>
        <w:t>140,073</w:t>
      </w:r>
      <w:r w:rsidR="00BB4875" w:rsidRPr="00190E17">
        <w:rPr>
          <w:color w:val="000000" w:themeColor="text1"/>
          <w:szCs w:val="28"/>
        </w:rPr>
        <w:t xml:space="preserve"> tỷ đồng</w:t>
      </w:r>
      <w:r w:rsidR="00BB4875">
        <w:rPr>
          <w:color w:val="000000" w:themeColor="text1"/>
          <w:szCs w:val="28"/>
        </w:rPr>
        <w:t xml:space="preserve">; </w:t>
      </w:r>
      <w:r w:rsidR="00BB4875" w:rsidRPr="00190E17">
        <w:rPr>
          <w:color w:val="000000" w:themeColor="text1"/>
          <w:szCs w:val="28"/>
        </w:rPr>
        <w:t xml:space="preserve">Tính đến </w:t>
      </w:r>
      <w:r w:rsidR="00BB4875">
        <w:rPr>
          <w:color w:val="000000" w:themeColor="text1"/>
          <w:szCs w:val="28"/>
        </w:rPr>
        <w:t xml:space="preserve">hết </w:t>
      </w:r>
      <w:r w:rsidR="00BB4875" w:rsidRPr="00190E17">
        <w:rPr>
          <w:color w:val="000000" w:themeColor="text1"/>
          <w:szCs w:val="28"/>
        </w:rPr>
        <w:t xml:space="preserve">tháng </w:t>
      </w:r>
      <w:r w:rsidR="00BB4875">
        <w:rPr>
          <w:color w:val="000000" w:themeColor="text1"/>
          <w:szCs w:val="28"/>
        </w:rPr>
        <w:t>02</w:t>
      </w:r>
      <w:r w:rsidR="00BB4875" w:rsidRPr="00190E17">
        <w:rPr>
          <w:color w:val="000000" w:themeColor="text1"/>
          <w:szCs w:val="28"/>
        </w:rPr>
        <w:t xml:space="preserve"> năm 202</w:t>
      </w:r>
      <w:r w:rsidR="00BB4875">
        <w:rPr>
          <w:color w:val="000000" w:themeColor="text1"/>
          <w:szCs w:val="28"/>
        </w:rPr>
        <w:t>6</w:t>
      </w:r>
      <w:r w:rsidR="00BB4875" w:rsidRPr="00190E17">
        <w:rPr>
          <w:color w:val="000000" w:themeColor="text1"/>
          <w:szCs w:val="28"/>
        </w:rPr>
        <w:t xml:space="preserve">, đã thực hiện thu khoảng </w:t>
      </w:r>
      <w:r w:rsidR="00BB4875">
        <w:rPr>
          <w:color w:val="000000" w:themeColor="text1"/>
          <w:szCs w:val="28"/>
        </w:rPr>
        <w:t>20,537</w:t>
      </w:r>
      <w:r w:rsidR="00BB4875" w:rsidRPr="00190E17">
        <w:rPr>
          <w:color w:val="000000" w:themeColor="text1"/>
          <w:szCs w:val="28"/>
        </w:rPr>
        <w:t xml:space="preserve"> tỷ đồng  đạt </w:t>
      </w:r>
      <w:r w:rsidR="00BB4875">
        <w:rPr>
          <w:color w:val="000000" w:themeColor="text1"/>
          <w:szCs w:val="28"/>
        </w:rPr>
        <w:t>14,66</w:t>
      </w:r>
      <w:r w:rsidR="00BB4875" w:rsidRPr="00190E17">
        <w:rPr>
          <w:color w:val="000000" w:themeColor="text1"/>
          <w:szCs w:val="28"/>
        </w:rPr>
        <w:t>% dự toán giao.</w:t>
      </w:r>
      <w:r w:rsidR="00BB4875">
        <w:rPr>
          <w:color w:val="000000" w:themeColor="text1"/>
          <w:szCs w:val="28"/>
        </w:rPr>
        <w:t xml:space="preserve"> Ước thực hiện thu đến hết Quý I/2026 khoảng 30,786 tỷ đồng, đạt 21,98% dự toán giao.</w:t>
      </w:r>
    </w:p>
    <w:p w14:paraId="4C3278CD" w14:textId="0F4EE665" w:rsidR="00916C47" w:rsidRPr="008F13C4" w:rsidRDefault="003D32B5" w:rsidP="00B424CF">
      <w:pPr>
        <w:ind w:firstLine="720"/>
        <w:rPr>
          <w:bCs/>
          <w:color w:val="000000"/>
          <w:szCs w:val="28"/>
        </w:rPr>
      </w:pPr>
      <w:r w:rsidRPr="008F13C4">
        <w:rPr>
          <w:bCs/>
          <w:color w:val="000000"/>
          <w:szCs w:val="28"/>
          <w:lang w:val="sv-SE"/>
        </w:rPr>
        <w:t xml:space="preserve">+ </w:t>
      </w:r>
      <w:r w:rsidRPr="008F13C4">
        <w:rPr>
          <w:bCs/>
          <w:color w:val="000000"/>
          <w:szCs w:val="28"/>
        </w:rPr>
        <w:t xml:space="preserve">Tổng thu ngân sách địa phương được giao đầu năm 2025 là 83,57 tỷ đồng; thực hiện cả năm đạt </w:t>
      </w:r>
      <w:r w:rsidR="00CF3714">
        <w:rPr>
          <w:bCs/>
          <w:color w:val="000000"/>
          <w:szCs w:val="28"/>
        </w:rPr>
        <w:t>212,930</w:t>
      </w:r>
      <w:r w:rsidRPr="008F13C4">
        <w:rPr>
          <w:bCs/>
          <w:color w:val="000000"/>
          <w:szCs w:val="28"/>
        </w:rPr>
        <w:t xml:space="preserve"> tỷ đồng (</w:t>
      </w:r>
      <w:r w:rsidRPr="00BE2542">
        <w:rPr>
          <w:bCs/>
          <w:i/>
          <w:iCs/>
          <w:color w:val="000000"/>
          <w:szCs w:val="28"/>
        </w:rPr>
        <w:t xml:space="preserve">đạt </w:t>
      </w:r>
      <w:r w:rsidR="00CF3714">
        <w:rPr>
          <w:bCs/>
          <w:i/>
          <w:iCs/>
          <w:color w:val="000000"/>
          <w:szCs w:val="28"/>
        </w:rPr>
        <w:t>254,80</w:t>
      </w:r>
      <w:r w:rsidRPr="00BE2542">
        <w:rPr>
          <w:bCs/>
          <w:i/>
          <w:iCs/>
          <w:color w:val="000000"/>
          <w:szCs w:val="28"/>
        </w:rPr>
        <w:t>% dự toán giao</w:t>
      </w:r>
      <w:r w:rsidRPr="008F13C4">
        <w:rPr>
          <w:bCs/>
          <w:color w:val="000000"/>
          <w:szCs w:val="28"/>
        </w:rPr>
        <w:t>).</w:t>
      </w:r>
      <w:r w:rsidR="00916C47" w:rsidRPr="008F13C4">
        <w:rPr>
          <w:bCs/>
          <w:color w:val="000000"/>
          <w:szCs w:val="28"/>
        </w:rPr>
        <w:t xml:space="preserve"> </w:t>
      </w:r>
      <w:r w:rsidR="00BB4875" w:rsidRPr="00190E17">
        <w:rPr>
          <w:color w:val="000000" w:themeColor="text1"/>
          <w:szCs w:val="28"/>
        </w:rPr>
        <w:t>Tổng thu ngân sách địa phương được giao đầu năm</w:t>
      </w:r>
      <w:r w:rsidR="003B297E">
        <w:rPr>
          <w:color w:val="000000" w:themeColor="text1"/>
          <w:szCs w:val="28"/>
        </w:rPr>
        <w:t xml:space="preserve"> 2026</w:t>
      </w:r>
      <w:r w:rsidR="00BB4875" w:rsidRPr="00190E17">
        <w:rPr>
          <w:color w:val="000000" w:themeColor="text1"/>
          <w:szCs w:val="28"/>
        </w:rPr>
        <w:t xml:space="preserve"> là </w:t>
      </w:r>
      <w:r w:rsidR="00BB4875">
        <w:rPr>
          <w:color w:val="000000" w:themeColor="text1"/>
          <w:szCs w:val="28"/>
        </w:rPr>
        <w:t>171,122</w:t>
      </w:r>
      <w:r w:rsidR="00BB4875" w:rsidRPr="00190E17">
        <w:rPr>
          <w:color w:val="000000" w:themeColor="text1"/>
          <w:szCs w:val="28"/>
        </w:rPr>
        <w:t xml:space="preserve"> tỷ đồng, thực </w:t>
      </w:r>
      <w:r w:rsidR="00BB4875" w:rsidRPr="00190E17">
        <w:rPr>
          <w:color w:val="000000" w:themeColor="text1"/>
          <w:szCs w:val="28"/>
        </w:rPr>
        <w:lastRenderedPageBreak/>
        <w:t xml:space="preserve">hiện đến </w:t>
      </w:r>
      <w:r w:rsidR="00BB4875">
        <w:rPr>
          <w:color w:val="000000" w:themeColor="text1"/>
          <w:szCs w:val="28"/>
        </w:rPr>
        <w:t>hết</w:t>
      </w:r>
      <w:r w:rsidR="00BB4875" w:rsidRPr="00190E17">
        <w:rPr>
          <w:color w:val="000000" w:themeColor="text1"/>
          <w:szCs w:val="28"/>
        </w:rPr>
        <w:t xml:space="preserve"> tháng </w:t>
      </w:r>
      <w:r w:rsidR="00BB4875">
        <w:rPr>
          <w:color w:val="000000" w:themeColor="text1"/>
          <w:szCs w:val="28"/>
        </w:rPr>
        <w:t>02</w:t>
      </w:r>
      <w:r w:rsidR="00BB4875" w:rsidRPr="00190E17">
        <w:rPr>
          <w:color w:val="000000" w:themeColor="text1"/>
          <w:szCs w:val="28"/>
        </w:rPr>
        <w:t xml:space="preserve"> năm 202</w:t>
      </w:r>
      <w:r w:rsidR="00BB4875">
        <w:rPr>
          <w:color w:val="000000" w:themeColor="text1"/>
          <w:szCs w:val="28"/>
        </w:rPr>
        <w:t>6</w:t>
      </w:r>
      <w:r w:rsidR="00BB4875" w:rsidRPr="00190E17">
        <w:rPr>
          <w:color w:val="000000" w:themeColor="text1"/>
          <w:szCs w:val="28"/>
        </w:rPr>
        <w:t xml:space="preserve"> là </w:t>
      </w:r>
      <w:r w:rsidR="00BB4875">
        <w:rPr>
          <w:color w:val="000000" w:themeColor="text1"/>
          <w:szCs w:val="28"/>
        </w:rPr>
        <w:t>47,440</w:t>
      </w:r>
      <w:r w:rsidR="00BB4875" w:rsidRPr="00190E17">
        <w:rPr>
          <w:color w:val="000000" w:themeColor="text1"/>
          <w:szCs w:val="28"/>
        </w:rPr>
        <w:t xml:space="preserve"> tỷ đồng, đạt </w:t>
      </w:r>
      <w:r w:rsidR="00BB4875">
        <w:rPr>
          <w:color w:val="000000" w:themeColor="text1"/>
          <w:szCs w:val="28"/>
        </w:rPr>
        <w:t xml:space="preserve">27,72 </w:t>
      </w:r>
      <w:r w:rsidR="00BB4875" w:rsidRPr="00190E17">
        <w:rPr>
          <w:color w:val="000000" w:themeColor="text1"/>
          <w:szCs w:val="28"/>
        </w:rPr>
        <w:t>% dự toán giao</w:t>
      </w:r>
      <w:r w:rsidR="00BB4875">
        <w:rPr>
          <w:color w:val="000000" w:themeColor="text1"/>
          <w:szCs w:val="28"/>
        </w:rPr>
        <w:t>. Ước thực hện thu đến hết Quý I/2026 khoảng 60,590 tỷ đồng, đạt 35,41% dự toán giao.</w:t>
      </w:r>
    </w:p>
    <w:p w14:paraId="29DCCBDD" w14:textId="34708D3F" w:rsidR="003D32B5" w:rsidRPr="00BB4875" w:rsidRDefault="003D32B5" w:rsidP="00B424CF">
      <w:pPr>
        <w:pStyle w:val="NormalWeb"/>
        <w:spacing w:before="120" w:beforeAutospacing="0" w:after="120" w:afterAutospacing="0"/>
        <w:ind w:firstLine="720"/>
        <w:jc w:val="both"/>
        <w:rPr>
          <w:color w:val="000000" w:themeColor="text1"/>
          <w:sz w:val="28"/>
          <w:szCs w:val="28"/>
        </w:rPr>
      </w:pPr>
      <w:r w:rsidRPr="003B297E">
        <w:rPr>
          <w:bCs/>
          <w:color w:val="000000"/>
          <w:sz w:val="28"/>
          <w:szCs w:val="28"/>
        </w:rPr>
        <w:t>- Về chi ngân sách: Dự toán chi ngân sách địa phương năm 2025 được giao là 83,57 tỷ đồng,</w:t>
      </w:r>
      <w:r w:rsidR="00F32231" w:rsidRPr="003B297E">
        <w:rPr>
          <w:bCs/>
          <w:color w:val="000000"/>
          <w:sz w:val="28"/>
          <w:szCs w:val="28"/>
        </w:rPr>
        <w:t xml:space="preserve"> </w:t>
      </w:r>
      <w:r w:rsidRPr="003B297E">
        <w:rPr>
          <w:bCs/>
          <w:color w:val="000000"/>
          <w:sz w:val="28"/>
          <w:szCs w:val="28"/>
        </w:rPr>
        <w:t xml:space="preserve">thực hiện cả năm </w:t>
      </w:r>
      <w:r w:rsidR="00CF3714" w:rsidRPr="003B297E">
        <w:rPr>
          <w:bCs/>
          <w:color w:val="000000"/>
          <w:sz w:val="28"/>
          <w:szCs w:val="28"/>
        </w:rPr>
        <w:t>212,38</w:t>
      </w:r>
      <w:r w:rsidRPr="003B297E">
        <w:rPr>
          <w:bCs/>
          <w:color w:val="000000"/>
          <w:sz w:val="28"/>
          <w:szCs w:val="28"/>
        </w:rPr>
        <w:t xml:space="preserve"> tỷ đồng (</w:t>
      </w:r>
      <w:r w:rsidR="00D36D0D" w:rsidRPr="003B297E">
        <w:rPr>
          <w:bCs/>
          <w:i/>
          <w:iCs/>
          <w:color w:val="000000"/>
          <w:sz w:val="28"/>
          <w:szCs w:val="28"/>
        </w:rPr>
        <w:t>đạt</w:t>
      </w:r>
      <w:r w:rsidRPr="003B297E">
        <w:rPr>
          <w:bCs/>
          <w:i/>
          <w:iCs/>
          <w:color w:val="000000"/>
          <w:sz w:val="28"/>
          <w:szCs w:val="28"/>
        </w:rPr>
        <w:t xml:space="preserve"> </w:t>
      </w:r>
      <w:r w:rsidR="00CF3714" w:rsidRPr="003B297E">
        <w:rPr>
          <w:bCs/>
          <w:i/>
          <w:iCs/>
          <w:color w:val="000000"/>
          <w:sz w:val="28"/>
          <w:szCs w:val="28"/>
        </w:rPr>
        <w:t>254,1</w:t>
      </w:r>
      <w:r w:rsidRPr="003B297E">
        <w:rPr>
          <w:bCs/>
          <w:i/>
          <w:iCs/>
          <w:color w:val="000000"/>
          <w:sz w:val="28"/>
          <w:szCs w:val="28"/>
        </w:rPr>
        <w:t>% kế hoạch</w:t>
      </w:r>
      <w:r w:rsidRPr="003B297E">
        <w:rPr>
          <w:bCs/>
          <w:color w:val="000000"/>
          <w:sz w:val="28"/>
          <w:szCs w:val="28"/>
        </w:rPr>
        <w:t>).</w:t>
      </w:r>
      <w:r w:rsidR="00CF3714" w:rsidRPr="003B297E">
        <w:rPr>
          <w:bCs/>
          <w:color w:val="000000"/>
          <w:sz w:val="28"/>
          <w:szCs w:val="28"/>
        </w:rPr>
        <w:t xml:space="preserve"> </w:t>
      </w:r>
      <w:r w:rsidR="00BB4875" w:rsidRPr="003B297E">
        <w:rPr>
          <w:color w:val="000000" w:themeColor="text1"/>
          <w:sz w:val="28"/>
          <w:szCs w:val="28"/>
        </w:rPr>
        <w:t>Dự toán chi ngân sách địa phương đầu năm 2026 được giao là 171,122 tỷ đồng. Đến hết tháng 02 năm 2026, đã thực hiện chi khoảng 24,121 tỷ đồng; đạt 14,09% dự toán giao. Ước thực</w:t>
      </w:r>
      <w:r w:rsidR="00BB4875">
        <w:rPr>
          <w:color w:val="000000" w:themeColor="text1"/>
          <w:sz w:val="28"/>
          <w:szCs w:val="28"/>
        </w:rPr>
        <w:t xml:space="preserve"> hiện đến hết Quý I/2026 chi khoảng 35,815 tỷ đồng, đạt 20,93% dự toán giao.</w:t>
      </w:r>
    </w:p>
    <w:p w14:paraId="2A806126" w14:textId="1A1BC965" w:rsidR="000C1E2D" w:rsidRDefault="006C7330"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i/>
          <w:iCs/>
          <w:color w:val="000000" w:themeColor="text1"/>
          <w:szCs w:val="28"/>
        </w:rPr>
      </w:pPr>
      <w:r w:rsidRPr="008F13C4">
        <w:rPr>
          <w:b/>
          <w:bCs/>
          <w:i/>
          <w:iCs/>
          <w:color w:val="000000" w:themeColor="text1"/>
          <w:szCs w:val="28"/>
        </w:rPr>
        <w:t>1.2.</w:t>
      </w:r>
      <w:r w:rsidR="008C5E7F" w:rsidRPr="008F13C4">
        <w:rPr>
          <w:b/>
          <w:bCs/>
          <w:i/>
          <w:iCs/>
          <w:color w:val="000000" w:themeColor="text1"/>
          <w:szCs w:val="28"/>
        </w:rPr>
        <w:t xml:space="preserve"> Đầu tư phát triển</w:t>
      </w:r>
    </w:p>
    <w:p w14:paraId="7B8BC740" w14:textId="60E97446" w:rsidR="006E035F" w:rsidRPr="00BB4875" w:rsidRDefault="003D32B5"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iCs/>
          <w:color w:val="000000"/>
          <w:lang w:val="nl-NL"/>
        </w:rPr>
      </w:pPr>
      <w:r w:rsidRPr="008F13C4">
        <w:rPr>
          <w:color w:val="000000"/>
          <w:szCs w:val="28"/>
        </w:rPr>
        <w:t xml:space="preserve">- Kế hoạch đầu tư nguồn </w:t>
      </w:r>
      <w:r w:rsidR="00056067" w:rsidRPr="008F13C4">
        <w:rPr>
          <w:color w:val="000000"/>
          <w:szCs w:val="28"/>
        </w:rPr>
        <w:t>cân đối ngân sách phường</w:t>
      </w:r>
      <w:r w:rsidRPr="008F13C4">
        <w:rPr>
          <w:color w:val="000000"/>
          <w:szCs w:val="28"/>
        </w:rPr>
        <w:t xml:space="preserve"> năm 2025</w:t>
      </w:r>
      <w:r w:rsidR="00EF7149" w:rsidRPr="008F13C4">
        <w:rPr>
          <w:color w:val="000000"/>
          <w:szCs w:val="28"/>
        </w:rPr>
        <w:t xml:space="preserve"> </w:t>
      </w:r>
      <w:r w:rsidR="00EF7149" w:rsidRPr="008F13C4">
        <w:rPr>
          <w:i/>
          <w:iCs/>
          <w:color w:val="000000"/>
          <w:szCs w:val="28"/>
        </w:rPr>
        <w:t>(nguồn thu tiền sử dụng đất)</w:t>
      </w:r>
      <w:r w:rsidRPr="008F13C4">
        <w:rPr>
          <w:color w:val="000000"/>
          <w:szCs w:val="28"/>
        </w:rPr>
        <w:t xml:space="preserve"> là </w:t>
      </w:r>
      <w:r w:rsidRPr="008F13C4">
        <w:rPr>
          <w:color w:val="000000" w:themeColor="text1"/>
          <w:szCs w:val="28"/>
        </w:rPr>
        <w:t xml:space="preserve">3,175 tỷ </w:t>
      </w:r>
      <w:r w:rsidRPr="008F13C4">
        <w:rPr>
          <w:color w:val="000000"/>
          <w:szCs w:val="28"/>
        </w:rPr>
        <w:t>đồng</w:t>
      </w:r>
      <w:r w:rsidR="00CF3714">
        <w:rPr>
          <w:color w:val="000000"/>
          <w:szCs w:val="28"/>
        </w:rPr>
        <w:t xml:space="preserve">, trong năm 2025 </w:t>
      </w:r>
      <w:r w:rsidR="00B13C6E">
        <w:rPr>
          <w:color w:val="000000" w:themeColor="text1"/>
          <w:szCs w:val="28"/>
        </w:rPr>
        <w:t xml:space="preserve">đã giải ngân được </w:t>
      </w:r>
      <w:r w:rsidR="00D6032F" w:rsidRPr="008F13C4">
        <w:rPr>
          <w:color w:val="000000"/>
          <w:szCs w:val="28"/>
        </w:rPr>
        <w:t>2</w:t>
      </w:r>
      <w:r w:rsidR="00D6032F">
        <w:rPr>
          <w:color w:val="000000"/>
          <w:szCs w:val="28"/>
        </w:rPr>
        <w:t>,604</w:t>
      </w:r>
      <w:r w:rsidR="00D6032F" w:rsidRPr="008F13C4">
        <w:rPr>
          <w:color w:val="000000"/>
          <w:szCs w:val="28"/>
        </w:rPr>
        <w:t xml:space="preserve"> tỷ đồng, đạt </w:t>
      </w:r>
      <w:r w:rsidR="00D6032F">
        <w:rPr>
          <w:color w:val="000000"/>
          <w:szCs w:val="28"/>
        </w:rPr>
        <w:t>82</w:t>
      </w:r>
      <w:r w:rsidR="00D6032F" w:rsidRPr="008F13C4">
        <w:rPr>
          <w:color w:val="000000"/>
          <w:szCs w:val="28"/>
        </w:rPr>
        <w:t>% kế hoạch (</w:t>
      </w:r>
      <w:r w:rsidR="00D6032F" w:rsidRPr="008F13C4">
        <w:rPr>
          <w:i/>
          <w:iCs/>
          <w:color w:val="000000"/>
          <w:szCs w:val="28"/>
        </w:rPr>
        <w:t>2,</w:t>
      </w:r>
      <w:r w:rsidR="00D6032F">
        <w:rPr>
          <w:i/>
          <w:iCs/>
          <w:color w:val="000000"/>
          <w:szCs w:val="28"/>
        </w:rPr>
        <w:t>604</w:t>
      </w:r>
      <w:r w:rsidR="00D6032F" w:rsidRPr="008F13C4">
        <w:rPr>
          <w:i/>
          <w:iCs/>
          <w:color w:val="000000"/>
          <w:szCs w:val="28"/>
        </w:rPr>
        <w:t>/3,175 tỷ đồng)</w:t>
      </w:r>
      <w:r w:rsidR="00BB4875">
        <w:rPr>
          <w:i/>
          <w:iCs/>
          <w:color w:val="000000"/>
          <w:szCs w:val="28"/>
        </w:rPr>
        <w:t xml:space="preserve">. </w:t>
      </w:r>
      <w:r w:rsidR="00BB4875">
        <w:rPr>
          <w:iCs/>
          <w:color w:val="000000"/>
          <w:lang w:val="nl-NL"/>
        </w:rPr>
        <w:t>Trong năm 2026, cân đối ngân sách địa phương là 30,834 tỷ đồng. Tính đến thời điềm báo cáo, UBND phường Đăk Cấm chưa thực hiện giải ngân vốn đầu tư được giao</w:t>
      </w:r>
      <w:r w:rsidR="003B297E">
        <w:rPr>
          <w:iCs/>
          <w:color w:val="000000"/>
          <w:lang w:val="nl-NL"/>
        </w:rPr>
        <w:t>.</w:t>
      </w:r>
    </w:p>
    <w:p w14:paraId="253F0A79" w14:textId="771E9B7C" w:rsidR="000C1E2D" w:rsidRPr="00B13C6E" w:rsidRDefault="00EF7149"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iCs/>
          <w:color w:val="000000"/>
          <w:lang w:val="nl-NL"/>
        </w:rPr>
      </w:pPr>
      <w:r w:rsidRPr="008F13C4">
        <w:rPr>
          <w:color w:val="000000" w:themeColor="text1"/>
          <w:szCs w:val="28"/>
        </w:rPr>
        <w:t xml:space="preserve">- Kế hoạch vốn đầu tư nguồn tỉnh bổ sung có mục tiêu </w:t>
      </w:r>
      <w:r w:rsidRPr="008F13C4">
        <w:rPr>
          <w:i/>
          <w:color w:val="000000"/>
          <w:lang w:val="nl-NL"/>
        </w:rPr>
        <w:t xml:space="preserve">(Các công trình điều chuyển từ thành phố Kon Tum cũ về) </w:t>
      </w:r>
      <w:r w:rsidRPr="008F13C4">
        <w:rPr>
          <w:iCs/>
          <w:color w:val="000000"/>
          <w:lang w:val="nl-NL"/>
        </w:rPr>
        <w:t xml:space="preserve">là </w:t>
      </w:r>
      <w:r w:rsidR="00D6032F">
        <w:rPr>
          <w:iCs/>
          <w:color w:val="000000"/>
          <w:lang w:val="nl-NL"/>
        </w:rPr>
        <w:t>82,923</w:t>
      </w:r>
      <w:r w:rsidRPr="008F13C4">
        <w:rPr>
          <w:iCs/>
          <w:color w:val="000000"/>
          <w:lang w:val="nl-NL"/>
        </w:rPr>
        <w:t xml:space="preserve"> tỷ đồng, </w:t>
      </w:r>
      <w:r w:rsidR="00926BDA">
        <w:rPr>
          <w:iCs/>
          <w:color w:val="000000"/>
          <w:lang w:val="nl-NL"/>
        </w:rPr>
        <w:t>trong năm 2025 giải ngân được</w:t>
      </w:r>
      <w:r w:rsidR="00D6032F" w:rsidRPr="008F13C4">
        <w:rPr>
          <w:iCs/>
          <w:color w:val="000000"/>
          <w:lang w:val="nl-NL"/>
        </w:rPr>
        <w:t xml:space="preserve"> </w:t>
      </w:r>
      <w:r w:rsidR="00D6032F">
        <w:rPr>
          <w:iCs/>
          <w:color w:val="000000"/>
          <w:lang w:val="nl-NL"/>
        </w:rPr>
        <w:t>82,914</w:t>
      </w:r>
      <w:r w:rsidR="00D6032F" w:rsidRPr="008F13C4">
        <w:rPr>
          <w:iCs/>
          <w:color w:val="000000"/>
          <w:lang w:val="nl-NL"/>
        </w:rPr>
        <w:t xml:space="preserve"> tỷ đồng, đạt </w:t>
      </w:r>
      <w:r w:rsidR="00D6032F">
        <w:rPr>
          <w:iCs/>
          <w:color w:val="000000"/>
          <w:lang w:val="nl-NL"/>
        </w:rPr>
        <w:t>99,99</w:t>
      </w:r>
      <w:r w:rsidR="00D6032F" w:rsidRPr="008F13C4">
        <w:rPr>
          <w:iCs/>
          <w:color w:val="000000"/>
          <w:lang w:val="nl-NL"/>
        </w:rPr>
        <w:t xml:space="preserve">% kế hoạch </w:t>
      </w:r>
      <w:r w:rsidR="00D6032F" w:rsidRPr="008F13C4">
        <w:rPr>
          <w:i/>
          <w:color w:val="000000"/>
          <w:lang w:val="nl-NL"/>
        </w:rPr>
        <w:t>(</w:t>
      </w:r>
      <w:r w:rsidR="00D6032F">
        <w:rPr>
          <w:i/>
          <w:color w:val="000000"/>
          <w:lang w:val="nl-NL"/>
        </w:rPr>
        <w:t>82,914</w:t>
      </w:r>
      <w:r w:rsidR="00D6032F" w:rsidRPr="008F13C4">
        <w:rPr>
          <w:i/>
          <w:color w:val="000000"/>
          <w:lang w:val="nl-NL"/>
        </w:rPr>
        <w:t>/</w:t>
      </w:r>
      <w:r w:rsidR="00D6032F">
        <w:rPr>
          <w:i/>
          <w:color w:val="000000"/>
          <w:lang w:val="nl-NL"/>
        </w:rPr>
        <w:t>82,923</w:t>
      </w:r>
      <w:r w:rsidR="00D6032F" w:rsidRPr="008F13C4">
        <w:rPr>
          <w:i/>
          <w:color w:val="000000"/>
          <w:lang w:val="nl-NL"/>
        </w:rPr>
        <w:t xml:space="preserve"> tỷ đồng</w:t>
      </w:r>
      <w:r w:rsidR="00D6032F" w:rsidRPr="00B13C6E">
        <w:rPr>
          <w:iCs/>
          <w:color w:val="000000"/>
          <w:lang w:val="nl-NL"/>
        </w:rPr>
        <w:t>).</w:t>
      </w:r>
      <w:r w:rsidR="00BB4875">
        <w:rPr>
          <w:iCs/>
          <w:color w:val="000000"/>
          <w:lang w:val="nl-NL"/>
        </w:rPr>
        <w:t xml:space="preserve"> Trong năm 2026, ngân sách tỉnh bổ sung có mục tiêu chi đầu tư là 18,145 tỷ đồng. Tính đến thời điềm báo cáo, UBND phường Đăk Cấm chưa thực hiện giải ngân vốn đầu tư được giao</w:t>
      </w:r>
      <w:r w:rsidR="003B297E">
        <w:rPr>
          <w:iCs/>
          <w:color w:val="000000"/>
          <w:lang w:val="nl-NL"/>
        </w:rPr>
        <w:t>.</w:t>
      </w:r>
    </w:p>
    <w:p w14:paraId="4BFE9B16" w14:textId="77777777" w:rsidR="006E035F" w:rsidRPr="00312399" w:rsidRDefault="00B17F95"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sidRPr="00312399">
        <w:rPr>
          <w:b/>
          <w:bCs/>
          <w:color w:val="000000" w:themeColor="text1"/>
          <w:szCs w:val="28"/>
        </w:rPr>
        <w:t>2. Thực hiện cơ cấu lại của từng ngành, lĩnh vực</w:t>
      </w:r>
    </w:p>
    <w:p w14:paraId="7036816D" w14:textId="4EB5C62E" w:rsidR="006E035F" w:rsidRPr="00312399" w:rsidRDefault="00683B32"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sidRPr="00312399">
        <w:rPr>
          <w:b/>
          <w:bCs/>
          <w:i/>
          <w:iCs/>
          <w:color w:val="000000" w:themeColor="text1"/>
          <w:szCs w:val="28"/>
        </w:rPr>
        <w:t>2.</w:t>
      </w:r>
      <w:r w:rsidR="006E7106" w:rsidRPr="00312399">
        <w:rPr>
          <w:b/>
          <w:bCs/>
          <w:i/>
          <w:iCs/>
          <w:color w:val="000000" w:themeColor="text1"/>
          <w:szCs w:val="28"/>
        </w:rPr>
        <w:t>1</w:t>
      </w:r>
      <w:r w:rsidRPr="00312399">
        <w:rPr>
          <w:b/>
          <w:bCs/>
          <w:i/>
          <w:iCs/>
          <w:color w:val="000000" w:themeColor="text1"/>
          <w:szCs w:val="28"/>
        </w:rPr>
        <w:t>.</w:t>
      </w:r>
      <w:r w:rsidR="0015098D" w:rsidRPr="00312399">
        <w:rPr>
          <w:b/>
          <w:bCs/>
          <w:i/>
          <w:iCs/>
          <w:color w:val="000000" w:themeColor="text1"/>
          <w:szCs w:val="28"/>
        </w:rPr>
        <w:t xml:space="preserve"> </w:t>
      </w:r>
      <w:r w:rsidR="002873E3" w:rsidRPr="00312399">
        <w:rPr>
          <w:b/>
          <w:bCs/>
          <w:i/>
          <w:iCs/>
          <w:color w:val="000000" w:themeColor="text1"/>
          <w:szCs w:val="28"/>
        </w:rPr>
        <w:t>C</w:t>
      </w:r>
      <w:r w:rsidR="0015098D" w:rsidRPr="00312399">
        <w:rPr>
          <w:b/>
          <w:bCs/>
          <w:i/>
          <w:iCs/>
          <w:color w:val="000000" w:themeColor="text1"/>
          <w:szCs w:val="28"/>
        </w:rPr>
        <w:t>ông nghiệp</w:t>
      </w:r>
      <w:r w:rsidR="006E035F" w:rsidRPr="00312399">
        <w:rPr>
          <w:b/>
          <w:i/>
          <w:iCs/>
          <w:color w:val="000000" w:themeColor="text1"/>
          <w:szCs w:val="28"/>
        </w:rPr>
        <w:t>:</w:t>
      </w:r>
      <w:r w:rsidR="006E035F" w:rsidRPr="00312399">
        <w:rPr>
          <w:color w:val="000000" w:themeColor="text1"/>
          <w:szCs w:val="28"/>
        </w:rPr>
        <w:t xml:space="preserve"> </w:t>
      </w:r>
      <w:r w:rsidR="002873E3" w:rsidRPr="00312399">
        <w:rPr>
          <w:color w:val="000000" w:themeColor="text1"/>
          <w:szCs w:val="28"/>
        </w:rPr>
        <w:t xml:space="preserve">Trong thời gian qua, hoạt động công nghiệp trên địa bàn phường Đăk Cấm đã có nhiều chuyển biến tích cực, từng bước đóng vai trò quan trọng trong phát triển kinh tế - xã hội của địa phương. </w:t>
      </w:r>
      <w:r w:rsidR="00366154">
        <w:rPr>
          <w:color w:val="000000" w:themeColor="text1"/>
          <w:szCs w:val="28"/>
        </w:rPr>
        <w:t xml:space="preserve">Trong năm 2025, </w:t>
      </w:r>
      <w:r w:rsidR="000247EA" w:rsidRPr="008F13C4">
        <w:rPr>
          <w:bCs/>
          <w:color w:val="000000" w:themeColor="text1"/>
          <w:szCs w:val="28"/>
          <w:lang w:val="sv-SE"/>
        </w:rPr>
        <w:t xml:space="preserve">tổng giá trị sản phẩm trên địa bàn phường </w:t>
      </w:r>
      <w:r w:rsidR="000247EA" w:rsidRPr="008F13C4">
        <w:rPr>
          <w:bCs/>
          <w:i/>
          <w:iCs/>
          <w:color w:val="000000" w:themeColor="text1"/>
          <w:szCs w:val="28"/>
          <w:lang w:val="sv-SE"/>
        </w:rPr>
        <w:t>(theo giá so sánh năm 2010)</w:t>
      </w:r>
      <w:r w:rsidR="000247EA" w:rsidRPr="008F13C4">
        <w:rPr>
          <w:bCs/>
          <w:color w:val="000000" w:themeColor="text1"/>
          <w:szCs w:val="28"/>
          <w:lang w:val="sv-SE"/>
        </w:rPr>
        <w:t xml:space="preserve"> đạt 2.813,40 tỷ đồng</w:t>
      </w:r>
      <w:r w:rsidR="000E0A2E" w:rsidRPr="000E0A2E">
        <w:rPr>
          <w:color w:val="000000" w:themeColor="text1"/>
          <w:szCs w:val="28"/>
        </w:rPr>
        <w:t xml:space="preserve">; chiếm 40,52% tỷ trọng tổng giá trị sản phẩm trên địa bàn phường </w:t>
      </w:r>
      <w:r w:rsidR="000E0A2E" w:rsidRPr="000E0A2E">
        <w:rPr>
          <w:i/>
          <w:iCs/>
          <w:color w:val="000000" w:themeColor="text1"/>
          <w:szCs w:val="28"/>
        </w:rPr>
        <w:t>(</w:t>
      </w:r>
      <w:r w:rsidR="000E0A2E">
        <w:rPr>
          <w:i/>
          <w:iCs/>
          <w:color w:val="000000" w:themeColor="text1"/>
          <w:szCs w:val="28"/>
        </w:rPr>
        <w:t>1.140,11/2.813,40 tỷ đồng).</w:t>
      </w:r>
    </w:p>
    <w:p w14:paraId="60B10074" w14:textId="12956385" w:rsidR="00024CE6" w:rsidRDefault="00AA2F28"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sidRPr="00312399">
        <w:rPr>
          <w:b/>
          <w:bCs/>
          <w:i/>
          <w:iCs/>
          <w:color w:val="000000" w:themeColor="text1"/>
          <w:szCs w:val="28"/>
        </w:rPr>
        <w:t>2.2.</w:t>
      </w:r>
      <w:r w:rsidR="0015098D" w:rsidRPr="00312399">
        <w:rPr>
          <w:b/>
          <w:bCs/>
          <w:i/>
          <w:iCs/>
          <w:color w:val="000000" w:themeColor="text1"/>
          <w:szCs w:val="28"/>
        </w:rPr>
        <w:t xml:space="preserve"> </w:t>
      </w:r>
      <w:r w:rsidR="002873E3" w:rsidRPr="00312399">
        <w:rPr>
          <w:b/>
          <w:bCs/>
          <w:i/>
          <w:iCs/>
          <w:color w:val="000000" w:themeColor="text1"/>
          <w:szCs w:val="28"/>
        </w:rPr>
        <w:t>N</w:t>
      </w:r>
      <w:r w:rsidR="0015098D" w:rsidRPr="00312399">
        <w:rPr>
          <w:b/>
          <w:bCs/>
          <w:i/>
          <w:iCs/>
          <w:color w:val="000000" w:themeColor="text1"/>
          <w:szCs w:val="28"/>
        </w:rPr>
        <w:t>ông nghiệp</w:t>
      </w:r>
      <w:r w:rsidR="004D580A" w:rsidRPr="00312399">
        <w:rPr>
          <w:b/>
          <w:bCs/>
          <w:i/>
          <w:iCs/>
          <w:color w:val="000000" w:themeColor="text1"/>
          <w:szCs w:val="28"/>
        </w:rPr>
        <w:t>, Lâm nghiệp</w:t>
      </w:r>
    </w:p>
    <w:p w14:paraId="453AACF6" w14:textId="63384184" w:rsidR="000E0A2E" w:rsidRPr="00312399" w:rsidRDefault="00F71F2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0E0A2E">
        <w:rPr>
          <w:color w:val="000000" w:themeColor="text1"/>
          <w:szCs w:val="28"/>
        </w:rPr>
        <w:t xml:space="preserve">Trong năm 2025, tổng giá trị sản phẩm </w:t>
      </w:r>
      <w:bookmarkStart w:id="1" w:name="_Hlk216938812"/>
      <w:r w:rsidR="000E0A2E">
        <w:rPr>
          <w:color w:val="000000" w:themeColor="text1"/>
          <w:szCs w:val="28"/>
        </w:rPr>
        <w:t xml:space="preserve">nông, lâm nghiệp, thủy sản </w:t>
      </w:r>
      <w:r w:rsidR="000E0A2E" w:rsidRPr="000E0A2E">
        <w:rPr>
          <w:i/>
          <w:iCs/>
          <w:color w:val="000000" w:themeColor="text1"/>
          <w:szCs w:val="28"/>
        </w:rPr>
        <w:t>(giá so sánh năm 2010)</w:t>
      </w:r>
      <w:r w:rsidR="000E0A2E">
        <w:rPr>
          <w:i/>
          <w:iCs/>
          <w:color w:val="000000" w:themeColor="text1"/>
          <w:szCs w:val="28"/>
        </w:rPr>
        <w:t xml:space="preserve"> </w:t>
      </w:r>
      <w:r w:rsidR="000E0A2E" w:rsidRPr="000E0A2E">
        <w:rPr>
          <w:color w:val="000000" w:themeColor="text1"/>
          <w:szCs w:val="28"/>
        </w:rPr>
        <w:t xml:space="preserve">đạt </w:t>
      </w:r>
      <w:r w:rsidR="000E0A2E">
        <w:rPr>
          <w:color w:val="000000" w:themeColor="text1"/>
          <w:szCs w:val="28"/>
        </w:rPr>
        <w:t>288,12</w:t>
      </w:r>
      <w:r w:rsidR="000E0A2E" w:rsidRPr="000E0A2E">
        <w:rPr>
          <w:color w:val="000000" w:themeColor="text1"/>
          <w:szCs w:val="28"/>
        </w:rPr>
        <w:t xml:space="preserve"> tỷ đồng</w:t>
      </w:r>
      <w:bookmarkEnd w:id="1"/>
      <w:r w:rsidR="000E0A2E" w:rsidRPr="000E0A2E">
        <w:rPr>
          <w:color w:val="000000" w:themeColor="text1"/>
          <w:szCs w:val="28"/>
        </w:rPr>
        <w:t xml:space="preserve">; chiếm </w:t>
      </w:r>
      <w:r w:rsidR="000E0A2E">
        <w:rPr>
          <w:color w:val="000000" w:themeColor="text1"/>
          <w:szCs w:val="28"/>
        </w:rPr>
        <w:t>10,24</w:t>
      </w:r>
      <w:r w:rsidR="000E0A2E" w:rsidRPr="000E0A2E">
        <w:rPr>
          <w:color w:val="000000" w:themeColor="text1"/>
          <w:szCs w:val="28"/>
        </w:rPr>
        <w:t xml:space="preserve">% tỷ trọng tổng giá trị sản phẩm trên địa bàn phường </w:t>
      </w:r>
      <w:r w:rsidR="000E0A2E" w:rsidRPr="000E0A2E">
        <w:rPr>
          <w:i/>
          <w:iCs/>
          <w:color w:val="000000" w:themeColor="text1"/>
          <w:szCs w:val="28"/>
        </w:rPr>
        <w:t>(</w:t>
      </w:r>
      <w:r w:rsidR="000E0A2E">
        <w:rPr>
          <w:i/>
          <w:iCs/>
          <w:color w:val="000000" w:themeColor="text1"/>
          <w:szCs w:val="28"/>
        </w:rPr>
        <w:t>288,12/2.813,40 tỷ đồng).</w:t>
      </w:r>
    </w:p>
    <w:p w14:paraId="5736F317" w14:textId="7218AEEA" w:rsidR="003B297E" w:rsidRDefault="00F71F2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iCs/>
          <w:color w:val="000000" w:themeColor="text1"/>
          <w:szCs w:val="28"/>
        </w:rPr>
      </w:pPr>
      <w:r w:rsidRPr="00BD3527">
        <w:rPr>
          <w:color w:val="000000"/>
          <w:szCs w:val="28"/>
        </w:rPr>
        <w:t xml:space="preserve">- </w:t>
      </w:r>
      <w:r w:rsidR="005852A5">
        <w:rPr>
          <w:color w:val="000000"/>
          <w:szCs w:val="28"/>
        </w:rPr>
        <w:t xml:space="preserve">Trong năm 2025: </w:t>
      </w:r>
      <w:r w:rsidR="00BD0918" w:rsidRPr="00BD3527">
        <w:rPr>
          <w:color w:val="000000"/>
          <w:szCs w:val="28"/>
        </w:rPr>
        <w:t>Sản lượng lương thực cây có hạt đạt 1.</w:t>
      </w:r>
      <w:r w:rsidR="00D9312E" w:rsidRPr="00BD3527">
        <w:rPr>
          <w:color w:val="000000"/>
          <w:szCs w:val="28"/>
        </w:rPr>
        <w:t>699</w:t>
      </w:r>
      <w:r w:rsidR="00BD0918" w:rsidRPr="00BD3527">
        <w:rPr>
          <w:color w:val="000000"/>
          <w:szCs w:val="28"/>
        </w:rPr>
        <w:t>/1.</w:t>
      </w:r>
      <w:r w:rsidR="003B297E">
        <w:rPr>
          <w:color w:val="000000"/>
          <w:szCs w:val="28"/>
        </w:rPr>
        <w:t xml:space="preserve">460 </w:t>
      </w:r>
      <w:r w:rsidR="00BD0918" w:rsidRPr="00BD3527">
        <w:rPr>
          <w:color w:val="000000"/>
          <w:szCs w:val="28"/>
        </w:rPr>
        <w:t>tấn</w:t>
      </w:r>
      <w:r w:rsidR="00D9312E" w:rsidRPr="00BD3527">
        <w:rPr>
          <w:color w:val="000000"/>
          <w:szCs w:val="28"/>
        </w:rPr>
        <w:t xml:space="preserve">, </w:t>
      </w:r>
      <w:r w:rsidR="00BD0918" w:rsidRPr="00BD3527">
        <w:rPr>
          <w:color w:val="000000"/>
          <w:szCs w:val="28"/>
        </w:rPr>
        <w:t>đạt 1</w:t>
      </w:r>
      <w:r w:rsidR="00D9312E" w:rsidRPr="00BD3527">
        <w:rPr>
          <w:color w:val="000000"/>
          <w:szCs w:val="28"/>
        </w:rPr>
        <w:t>16</w:t>
      </w:r>
      <w:r w:rsidR="00BD0918" w:rsidRPr="00BD3527">
        <w:rPr>
          <w:color w:val="000000"/>
          <w:szCs w:val="28"/>
        </w:rPr>
        <w:t>% so với kế hoạch</w:t>
      </w:r>
      <w:r w:rsidR="00BB4875">
        <w:rPr>
          <w:color w:val="000000"/>
          <w:szCs w:val="28"/>
          <w:lang w:val="es-ES"/>
        </w:rPr>
        <w:t>; d</w:t>
      </w:r>
      <w:r w:rsidR="00BD0918" w:rsidRPr="00BD3527">
        <w:rPr>
          <w:color w:val="000000"/>
          <w:szCs w:val="28"/>
          <w:lang w:val="es-ES"/>
        </w:rPr>
        <w:t>iện tích trồng cây hàng năm (</w:t>
      </w:r>
      <w:r w:rsidR="00BD0918" w:rsidRPr="009A51E2">
        <w:rPr>
          <w:i/>
          <w:iCs/>
          <w:color w:val="000000"/>
          <w:szCs w:val="28"/>
          <w:lang w:val="es-ES"/>
        </w:rPr>
        <w:t>cây trồng chủ yếu</w:t>
      </w:r>
      <w:r w:rsidR="00BD0918" w:rsidRPr="00BD3527">
        <w:rPr>
          <w:color w:val="000000"/>
          <w:szCs w:val="28"/>
          <w:lang w:val="es-ES"/>
        </w:rPr>
        <w:t>) thực hiện trong năm 2025 đạt 6</w:t>
      </w:r>
      <w:r w:rsidR="00D9312E" w:rsidRPr="00BD3527">
        <w:rPr>
          <w:color w:val="000000"/>
          <w:szCs w:val="28"/>
          <w:lang w:val="es-ES"/>
        </w:rPr>
        <w:t>68,44</w:t>
      </w:r>
      <w:r w:rsidR="00BD0918" w:rsidRPr="00BD3527">
        <w:rPr>
          <w:color w:val="000000"/>
          <w:szCs w:val="28"/>
          <w:lang w:val="es-ES"/>
        </w:rPr>
        <w:t>/651</w:t>
      </w:r>
      <w:r w:rsidR="00BB4875">
        <w:rPr>
          <w:color w:val="000000"/>
          <w:szCs w:val="28"/>
          <w:lang w:val="es-ES"/>
        </w:rPr>
        <w:t xml:space="preserve"> ha</w:t>
      </w:r>
      <w:r w:rsidR="00D9312E" w:rsidRPr="00BD3527">
        <w:rPr>
          <w:color w:val="000000" w:themeColor="text1"/>
          <w:szCs w:val="28"/>
        </w:rPr>
        <w:t xml:space="preserve">; </w:t>
      </w:r>
      <w:r w:rsidR="00D9312E" w:rsidRPr="00BD3527">
        <w:rPr>
          <w:color w:val="000000"/>
          <w:szCs w:val="28"/>
          <w:lang w:val="es-ES"/>
        </w:rPr>
        <w:t>đạt 102,68% kế hoạch</w:t>
      </w:r>
      <w:r w:rsidR="00BB4875">
        <w:rPr>
          <w:color w:val="000000"/>
          <w:szCs w:val="28"/>
          <w:lang w:val="es-ES"/>
        </w:rPr>
        <w:t>;</w:t>
      </w:r>
      <w:r w:rsidR="00D9312E" w:rsidRPr="00BD3527">
        <w:rPr>
          <w:color w:val="000000"/>
          <w:szCs w:val="28"/>
          <w:lang w:val="es-ES"/>
        </w:rPr>
        <w:t xml:space="preserve"> Diện tích cây lâu năm đạt 188/188 ha; đạt 100% so với kế hoạch</w:t>
      </w:r>
      <w:r w:rsidR="00BB4875">
        <w:rPr>
          <w:color w:val="000000"/>
          <w:szCs w:val="28"/>
          <w:lang w:val="es-ES"/>
        </w:rPr>
        <w:t>;</w:t>
      </w:r>
      <w:r w:rsidR="00D9312E" w:rsidRPr="00BD3527">
        <w:rPr>
          <w:color w:val="000000"/>
          <w:szCs w:val="28"/>
          <w:lang w:val="es-ES"/>
        </w:rPr>
        <w:t xml:space="preserve"> Diện tích cây công nghiệp đạt 2.348/1.652 ha; đạt 142,</w:t>
      </w:r>
      <w:r w:rsidR="003F779C" w:rsidRPr="00BD3527">
        <w:rPr>
          <w:color w:val="000000"/>
          <w:szCs w:val="28"/>
          <w:lang w:val="es-ES"/>
        </w:rPr>
        <w:t>13% kế hoạch</w:t>
      </w:r>
      <w:r w:rsidR="00BB4875">
        <w:rPr>
          <w:color w:val="000000"/>
          <w:szCs w:val="28"/>
          <w:lang w:val="es-ES"/>
        </w:rPr>
        <w:t xml:space="preserve">. </w:t>
      </w:r>
      <w:r w:rsidR="002873E3" w:rsidRPr="00BD3527">
        <w:rPr>
          <w:color w:val="000000" w:themeColor="text1"/>
          <w:szCs w:val="28"/>
          <w:lang w:val="es-ES"/>
        </w:rPr>
        <w:t xml:space="preserve">Tổng đàn gia súc hiện có </w:t>
      </w:r>
      <w:r w:rsidR="003F779C" w:rsidRPr="00BD3527">
        <w:rPr>
          <w:color w:val="000000" w:themeColor="text1"/>
          <w:szCs w:val="28"/>
          <w:lang w:val="es-ES"/>
        </w:rPr>
        <w:t>4.871/9.740</w:t>
      </w:r>
      <w:r w:rsidR="004D580A" w:rsidRPr="00BD3527">
        <w:rPr>
          <w:color w:val="000000" w:themeColor="text1"/>
          <w:szCs w:val="28"/>
          <w:lang w:val="es-ES"/>
        </w:rPr>
        <w:t xml:space="preserve"> </w:t>
      </w:r>
      <w:r w:rsidR="002873E3" w:rsidRPr="00BD3527">
        <w:rPr>
          <w:color w:val="000000" w:themeColor="text1"/>
          <w:szCs w:val="28"/>
          <w:lang w:val="es-ES"/>
        </w:rPr>
        <w:t>con</w:t>
      </w:r>
      <w:r w:rsidR="003F779C" w:rsidRPr="00BD3527">
        <w:rPr>
          <w:color w:val="000000" w:themeColor="text1"/>
          <w:szCs w:val="28"/>
          <w:lang w:val="es-ES"/>
        </w:rPr>
        <w:t>; đạt 50,01% kế hoạch</w:t>
      </w:r>
      <w:r w:rsidR="005852A5">
        <w:rPr>
          <w:rFonts w:eastAsia="Calibri"/>
          <w:color w:val="000000" w:themeColor="text1"/>
          <w:szCs w:val="28"/>
          <w:lang w:val="es-ES"/>
        </w:rPr>
        <w:t>;</w:t>
      </w:r>
      <w:r w:rsidR="003A20FD" w:rsidRPr="00BD3527">
        <w:rPr>
          <w:rFonts w:eastAsia="Calibri"/>
          <w:color w:val="000000" w:themeColor="text1"/>
          <w:szCs w:val="28"/>
          <w:lang w:val="es-ES"/>
        </w:rPr>
        <w:t xml:space="preserve"> </w:t>
      </w:r>
      <w:r w:rsidR="003F779C" w:rsidRPr="00BD3527">
        <w:rPr>
          <w:color w:val="000000" w:themeColor="text1"/>
          <w:szCs w:val="28"/>
          <w:lang w:val="es-ES"/>
        </w:rPr>
        <w:t>D</w:t>
      </w:r>
      <w:r w:rsidR="002873E3" w:rsidRPr="00BD3527">
        <w:rPr>
          <w:color w:val="000000" w:themeColor="text1"/>
          <w:szCs w:val="28"/>
          <w:lang w:val="es-ES"/>
        </w:rPr>
        <w:t xml:space="preserve">iện tích nuôi trồng thủy sản </w:t>
      </w:r>
      <w:r w:rsidR="003F779C" w:rsidRPr="00BD3527">
        <w:rPr>
          <w:color w:val="000000" w:themeColor="text1"/>
          <w:szCs w:val="28"/>
          <w:lang w:val="es-ES"/>
        </w:rPr>
        <w:t>đạt 15/</w:t>
      </w:r>
      <w:r w:rsidR="002873E3" w:rsidRPr="00BD3527">
        <w:rPr>
          <w:color w:val="000000" w:themeColor="text1"/>
          <w:szCs w:val="28"/>
          <w:lang w:val="es-ES"/>
        </w:rPr>
        <w:t>15 ha</w:t>
      </w:r>
      <w:r w:rsidR="003F779C" w:rsidRPr="00BD3527">
        <w:rPr>
          <w:color w:val="000000" w:themeColor="text1"/>
          <w:szCs w:val="28"/>
          <w:lang w:val="es-ES"/>
        </w:rPr>
        <w:t xml:space="preserve">, đạt 100% kế hoạch; </w:t>
      </w:r>
      <w:r w:rsidR="002873E3" w:rsidRPr="00BD3527">
        <w:rPr>
          <w:color w:val="000000" w:themeColor="text1"/>
          <w:szCs w:val="28"/>
        </w:rPr>
        <w:t>sản lượng</w:t>
      </w:r>
      <w:r w:rsidR="003F779C" w:rsidRPr="00BD3527">
        <w:rPr>
          <w:color w:val="000000" w:themeColor="text1"/>
          <w:szCs w:val="28"/>
        </w:rPr>
        <w:t xml:space="preserve"> thủy sản đạt</w:t>
      </w:r>
      <w:r w:rsidR="002873E3" w:rsidRPr="00BD3527">
        <w:rPr>
          <w:color w:val="000000" w:themeColor="text1"/>
          <w:szCs w:val="28"/>
        </w:rPr>
        <w:t xml:space="preserve"> </w:t>
      </w:r>
      <w:r w:rsidR="003F779C" w:rsidRPr="00BD3527">
        <w:rPr>
          <w:color w:val="000000" w:themeColor="text1"/>
          <w:szCs w:val="28"/>
        </w:rPr>
        <w:t>235/</w:t>
      </w:r>
      <w:r w:rsidR="004D580A" w:rsidRPr="00BD3527">
        <w:rPr>
          <w:color w:val="000000" w:themeColor="text1"/>
          <w:szCs w:val="28"/>
        </w:rPr>
        <w:t>103</w:t>
      </w:r>
      <w:r w:rsidR="002873E3" w:rsidRPr="00BD3527">
        <w:rPr>
          <w:color w:val="000000" w:themeColor="text1"/>
          <w:szCs w:val="28"/>
        </w:rPr>
        <w:t xml:space="preserve"> tấn</w:t>
      </w:r>
      <w:r w:rsidR="003F779C" w:rsidRPr="00BD3527">
        <w:rPr>
          <w:i/>
          <w:color w:val="000000" w:themeColor="text1"/>
          <w:szCs w:val="28"/>
        </w:rPr>
        <w:t xml:space="preserve">; </w:t>
      </w:r>
      <w:r w:rsidR="003F779C" w:rsidRPr="00BD3527">
        <w:rPr>
          <w:iCs/>
          <w:color w:val="000000" w:themeColor="text1"/>
          <w:szCs w:val="28"/>
        </w:rPr>
        <w:t>đạt 228,16% kế ho</w:t>
      </w:r>
      <w:r w:rsidR="00392A37" w:rsidRPr="00BD3527">
        <w:rPr>
          <w:iCs/>
          <w:color w:val="000000" w:themeColor="text1"/>
          <w:szCs w:val="28"/>
        </w:rPr>
        <w:t xml:space="preserve">ạch. </w:t>
      </w:r>
    </w:p>
    <w:p w14:paraId="77CBEE60" w14:textId="28D03967" w:rsidR="005852A5" w:rsidRPr="003B297E" w:rsidRDefault="005852A5"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iCs/>
          <w:color w:val="000000" w:themeColor="text1"/>
          <w:szCs w:val="28"/>
        </w:rPr>
      </w:pPr>
      <w:r w:rsidRPr="005852A5">
        <w:rPr>
          <w:iCs/>
          <w:color w:val="000000" w:themeColor="text1"/>
          <w:szCs w:val="28"/>
        </w:rPr>
        <w:t xml:space="preserve">- Trong Quý I/2026: </w:t>
      </w:r>
      <w:r w:rsidRPr="005852A5">
        <w:rPr>
          <w:color w:val="000000" w:themeColor="text1"/>
          <w:szCs w:val="28"/>
        </w:rPr>
        <w:t xml:space="preserve">Ước thực hiện đến hết quý I năm 2026 tổng diện tích </w:t>
      </w:r>
      <w:r w:rsidRPr="005852A5">
        <w:rPr>
          <w:color w:val="000000" w:themeColor="text1"/>
          <w:szCs w:val="28"/>
        </w:rPr>
        <w:lastRenderedPageBreak/>
        <w:t>gieo trồng đạt khoảng 3.221/3.319 ha, đạt 97,05% so với kế hoạch. Trong đó, cây lâu năm đạt 189/213 ha; đạt 88,73%; cây hàng năm đạt 678/688 ha; đạt 98,55% kế hoạch; cây công nghiệp đạt khoảng 2.354</w:t>
      </w:r>
      <w:r>
        <w:rPr>
          <w:color w:val="000000" w:themeColor="text1"/>
          <w:szCs w:val="28"/>
        </w:rPr>
        <w:t>/274; đạt 97,35% kế hoạch; tổng đàn gia súc đạt 4.877 /5.017 con, đạt 97,21% kế hoạch, tổng đàn gia cầm đath 215.000 con, đạt 97,7% kế hoạch; sản lượng thủy sản đánh bắt đạt 40,3/41,51 tấn, đạt 134% kế hoạch, sản lượng thủy sản nuôi trồng đạt 195/200,54 tấn, đạt 195% kế hoạch; diện tích nuôi trồng đạt 15/15 ha, đạt 100% kế hoạch. Tổng diện tích được tưới nước đạt 10,98 ha, đạt 100% kế hoạch.</w:t>
      </w:r>
    </w:p>
    <w:p w14:paraId="7D06F83B" w14:textId="67D8400F" w:rsidR="00D948FB" w:rsidRPr="00392A37" w:rsidRDefault="00F71F2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rFonts w:eastAsia="Calibri"/>
          <w:color w:val="000000" w:themeColor="text1"/>
          <w:szCs w:val="28"/>
          <w:lang w:val="es-ES"/>
        </w:rPr>
      </w:pPr>
      <w:r>
        <w:rPr>
          <w:bCs/>
          <w:color w:val="000000" w:themeColor="text1"/>
          <w:szCs w:val="28"/>
          <w:lang w:val="nl-NL"/>
        </w:rPr>
        <w:t xml:space="preserve">- </w:t>
      </w:r>
      <w:r w:rsidR="005F7E8C" w:rsidRPr="00312399">
        <w:rPr>
          <w:color w:val="000000" w:themeColor="text1"/>
          <w:szCs w:val="28"/>
          <w:lang w:val="es-ES"/>
        </w:rPr>
        <w:t>Ủy ban nhân dân</w:t>
      </w:r>
      <w:r w:rsidR="002873E3" w:rsidRPr="00312399">
        <w:rPr>
          <w:color w:val="000000" w:themeColor="text1"/>
          <w:szCs w:val="28"/>
          <w:lang w:val="es-ES"/>
        </w:rPr>
        <w:t xml:space="preserve"> phường</w:t>
      </w:r>
      <w:r w:rsidR="002873E3" w:rsidRPr="00312399">
        <w:rPr>
          <w:color w:val="000000" w:themeColor="text1"/>
          <w:szCs w:val="28"/>
          <w:shd w:val="clear" w:color="auto" w:fill="FFFFFF"/>
        </w:rPr>
        <w:t xml:space="preserve"> </w:t>
      </w:r>
      <w:r w:rsidR="009A51E2">
        <w:rPr>
          <w:color w:val="000000" w:themeColor="text1"/>
          <w:szCs w:val="28"/>
          <w:shd w:val="clear" w:color="auto" w:fill="FFFFFF"/>
        </w:rPr>
        <w:t xml:space="preserve">Đăk Cấm </w:t>
      </w:r>
      <w:r w:rsidR="002873E3" w:rsidRPr="00312399">
        <w:rPr>
          <w:color w:val="000000" w:themeColor="text1"/>
          <w:szCs w:val="28"/>
          <w:shd w:val="clear" w:color="auto" w:fill="FFFFFF"/>
        </w:rPr>
        <w:t>tăng cường giám sát, phát hiện dịch bệnh động vật nguy hiểm để kịp thời cảnh báo, xử lý dứt điểm ổ dịch mới phát sinh; thông tin, tuyên truyền về tính chất, nguy cơ phát sinh và các biện pháp phòng, chống dịch bệnh động vật</w:t>
      </w:r>
      <w:r w:rsidR="002873E3" w:rsidRPr="00312399">
        <w:rPr>
          <w:color w:val="000000" w:themeColor="text1"/>
          <w:szCs w:val="28"/>
        </w:rPr>
        <w:t xml:space="preserve"> </w:t>
      </w:r>
    </w:p>
    <w:p w14:paraId="1F00FCA3" w14:textId="3F3A6770" w:rsidR="00D948FB" w:rsidRPr="00312399" w:rsidRDefault="00F71F2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lang w:val="sv-SE"/>
        </w:rPr>
      </w:pPr>
      <w:r>
        <w:rPr>
          <w:color w:val="000000" w:themeColor="text1"/>
          <w:szCs w:val="28"/>
          <w:lang w:eastAsia="vi-VN"/>
        </w:rPr>
        <w:t xml:space="preserve">- </w:t>
      </w:r>
      <w:r w:rsidR="002873E3" w:rsidRPr="00312399">
        <w:rPr>
          <w:color w:val="000000" w:themeColor="text1"/>
          <w:szCs w:val="28"/>
          <w:lang w:val="nl-NL"/>
        </w:rPr>
        <w:t>T</w:t>
      </w:r>
      <w:r w:rsidR="002873E3" w:rsidRPr="00312399">
        <w:rPr>
          <w:rStyle w:val="FootnoteTextChar"/>
          <w:rFonts w:eastAsia="Calibri"/>
          <w:color w:val="000000" w:themeColor="text1"/>
          <w:sz w:val="28"/>
          <w:szCs w:val="28"/>
          <w:lang w:val="nl-NL"/>
        </w:rPr>
        <w:t xml:space="preserve">ăng cường chỉ đạo công tác phát triển rừng, quản lý, bảo vệ rừng hiệu quả; công tác phối hợp quản lý, bảo vệ rừng, vùng rừng giáp ranh được duy trì </w:t>
      </w:r>
      <w:r w:rsidR="002873E3" w:rsidRPr="00312399">
        <w:rPr>
          <w:color w:val="000000" w:themeColor="text1"/>
          <w:szCs w:val="28"/>
          <w:lang w:val="sv-SE"/>
        </w:rPr>
        <w:t xml:space="preserve">thực hiện; </w:t>
      </w:r>
      <w:r w:rsidR="002873E3" w:rsidRPr="00312399">
        <w:rPr>
          <w:color w:val="000000" w:themeColor="text1"/>
          <w:szCs w:val="28"/>
          <w:shd w:val="clear" w:color="auto" w:fill="FFFFFF"/>
          <w:lang w:val="sv-SE"/>
        </w:rPr>
        <w:t>công tác phòng cháy chữa cháy rừng trong cao điểm mùa khô đồng thời hướng dẫn các cộng đồng dân cư, hộ gia đình, cá nhân chủ động triển khai thực hiện có hiệu quả Phương án phòng cháy chữa cháy rừng</w:t>
      </w:r>
      <w:r w:rsidR="002873E3" w:rsidRPr="00312399">
        <w:rPr>
          <w:color w:val="000000" w:themeColor="text1"/>
          <w:szCs w:val="28"/>
          <w:lang w:val="sv-SE"/>
        </w:rPr>
        <w:t xml:space="preserve">. </w:t>
      </w:r>
    </w:p>
    <w:p w14:paraId="2E971CED" w14:textId="486B29B5" w:rsidR="000E0A2E" w:rsidRDefault="009110E2"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sidRPr="00312399">
        <w:rPr>
          <w:b/>
          <w:bCs/>
          <w:i/>
          <w:iCs/>
          <w:color w:val="000000" w:themeColor="text1"/>
          <w:szCs w:val="28"/>
        </w:rPr>
        <w:t>2.3.</w:t>
      </w:r>
      <w:r w:rsidR="0015098D" w:rsidRPr="00312399">
        <w:rPr>
          <w:b/>
          <w:bCs/>
          <w:i/>
          <w:iCs/>
          <w:color w:val="000000" w:themeColor="text1"/>
          <w:szCs w:val="28"/>
        </w:rPr>
        <w:t xml:space="preserve"> </w:t>
      </w:r>
      <w:r w:rsidR="004D580A" w:rsidRPr="00312399">
        <w:rPr>
          <w:b/>
          <w:bCs/>
          <w:i/>
          <w:iCs/>
          <w:color w:val="000000" w:themeColor="text1"/>
          <w:szCs w:val="28"/>
        </w:rPr>
        <w:t>Thương mại và d</w:t>
      </w:r>
      <w:r w:rsidR="009E0297" w:rsidRPr="00312399">
        <w:rPr>
          <w:b/>
          <w:bCs/>
          <w:i/>
          <w:iCs/>
          <w:color w:val="000000" w:themeColor="text1"/>
          <w:szCs w:val="28"/>
        </w:rPr>
        <w:t>ịch vụ</w:t>
      </w:r>
    </w:p>
    <w:p w14:paraId="2E6675F4" w14:textId="19A5CACD" w:rsidR="000E0A2E" w:rsidRDefault="00F71F2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0E0A2E">
        <w:rPr>
          <w:color w:val="000000" w:themeColor="text1"/>
          <w:szCs w:val="28"/>
        </w:rPr>
        <w:t xml:space="preserve">Trong năm 2025, tổng giá trị sản phẩm </w:t>
      </w:r>
      <w:bookmarkStart w:id="2" w:name="_Hlk216938842"/>
      <w:r w:rsidR="000E0A2E">
        <w:rPr>
          <w:color w:val="000000" w:themeColor="text1"/>
          <w:szCs w:val="28"/>
        </w:rPr>
        <w:t>dịch vụ</w:t>
      </w:r>
      <w:bookmarkEnd w:id="2"/>
      <w:r w:rsidR="000E0A2E">
        <w:rPr>
          <w:color w:val="000000" w:themeColor="text1"/>
          <w:szCs w:val="28"/>
        </w:rPr>
        <w:t xml:space="preserve"> </w:t>
      </w:r>
      <w:r w:rsidR="000E0A2E" w:rsidRPr="000E0A2E">
        <w:rPr>
          <w:i/>
          <w:iCs/>
          <w:color w:val="000000" w:themeColor="text1"/>
          <w:szCs w:val="28"/>
        </w:rPr>
        <w:t>(giá so sánh năm 2010)</w:t>
      </w:r>
      <w:r w:rsidR="000E0A2E">
        <w:rPr>
          <w:i/>
          <w:iCs/>
          <w:color w:val="000000" w:themeColor="text1"/>
          <w:szCs w:val="28"/>
        </w:rPr>
        <w:t xml:space="preserve"> </w:t>
      </w:r>
      <w:r w:rsidR="000E0A2E" w:rsidRPr="000E0A2E">
        <w:rPr>
          <w:color w:val="000000" w:themeColor="text1"/>
          <w:szCs w:val="28"/>
        </w:rPr>
        <w:t xml:space="preserve">đạt </w:t>
      </w:r>
      <w:r w:rsidR="000E0A2E">
        <w:rPr>
          <w:color w:val="000000" w:themeColor="text1"/>
          <w:szCs w:val="28"/>
        </w:rPr>
        <w:t>1.385,17</w:t>
      </w:r>
      <w:r w:rsidR="000E0A2E" w:rsidRPr="000E0A2E">
        <w:rPr>
          <w:color w:val="000000" w:themeColor="text1"/>
          <w:szCs w:val="28"/>
        </w:rPr>
        <w:t xml:space="preserve"> tỷ đồng; chiếm </w:t>
      </w:r>
      <w:r w:rsidR="000E0A2E">
        <w:rPr>
          <w:color w:val="000000" w:themeColor="text1"/>
          <w:szCs w:val="28"/>
        </w:rPr>
        <w:t>49,23</w:t>
      </w:r>
      <w:r w:rsidR="000E0A2E" w:rsidRPr="000E0A2E">
        <w:rPr>
          <w:color w:val="000000" w:themeColor="text1"/>
          <w:szCs w:val="28"/>
        </w:rPr>
        <w:t xml:space="preserve">% tỷ trọng tổng giá trị sản phẩm trên địa bàn phường </w:t>
      </w:r>
      <w:r w:rsidR="000E0A2E" w:rsidRPr="000E0A2E">
        <w:rPr>
          <w:i/>
          <w:iCs/>
          <w:color w:val="000000" w:themeColor="text1"/>
          <w:szCs w:val="28"/>
        </w:rPr>
        <w:t>(</w:t>
      </w:r>
      <w:r w:rsidR="000E0A2E">
        <w:rPr>
          <w:i/>
          <w:iCs/>
          <w:color w:val="000000" w:themeColor="text1"/>
          <w:szCs w:val="28"/>
        </w:rPr>
        <w:t>1.385,17/2.813,40 tỷ đồng).</w:t>
      </w:r>
      <w:r w:rsidR="000E0A2E">
        <w:rPr>
          <w:color w:val="000000" w:themeColor="text1"/>
          <w:szCs w:val="28"/>
        </w:rPr>
        <w:t xml:space="preserve"> Tổng mức bán lẻ hàng hóa và doanh thu dịch vụ tiêu dùng </w:t>
      </w:r>
      <w:r w:rsidR="000E0A2E" w:rsidRPr="000E0A2E">
        <w:rPr>
          <w:i/>
          <w:iCs/>
          <w:color w:val="000000" w:themeColor="text1"/>
          <w:szCs w:val="28"/>
        </w:rPr>
        <w:t>(giá hiện hành)</w:t>
      </w:r>
      <w:r w:rsidR="000E0A2E">
        <w:rPr>
          <w:i/>
          <w:iCs/>
          <w:color w:val="000000" w:themeColor="text1"/>
          <w:szCs w:val="28"/>
        </w:rPr>
        <w:t xml:space="preserve"> </w:t>
      </w:r>
      <w:r w:rsidR="000E0A2E" w:rsidRPr="000E0A2E">
        <w:rPr>
          <w:color w:val="000000" w:themeColor="text1"/>
          <w:szCs w:val="28"/>
        </w:rPr>
        <w:t>đạt 4.202,83 tỷ đồng</w:t>
      </w:r>
      <w:r w:rsidR="00401918">
        <w:rPr>
          <w:color w:val="000000" w:themeColor="text1"/>
          <w:szCs w:val="28"/>
        </w:rPr>
        <w:t>; doanh thu ngành vận tải đạt 272,89 tỷ đ</w:t>
      </w:r>
      <w:r w:rsidR="001F1A03">
        <w:rPr>
          <w:color w:val="000000" w:themeColor="text1"/>
          <w:szCs w:val="28"/>
        </w:rPr>
        <w:t>ồng.</w:t>
      </w:r>
    </w:p>
    <w:p w14:paraId="78B544BB" w14:textId="16287207" w:rsidR="004D580A" w:rsidRPr="00944BF7" w:rsidRDefault="00F71F2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4D580A" w:rsidRPr="00312399">
        <w:rPr>
          <w:color w:val="000000" w:themeColor="text1"/>
          <w:szCs w:val="28"/>
        </w:rPr>
        <w:t>Hoạt động thương mại, dịch vụ trên địa bàn tiếp tục được mở rộng, phát triển ổn định. Hệ thống bán lẻ tại các chợ, cửa hàng kinh doanh hoạt động hiệu quả; hàng hóa lưu thông phong phú về chủng loại, chất lượng đảm bảo, giá cả ổn định.</w:t>
      </w:r>
      <w:r>
        <w:rPr>
          <w:color w:val="000000" w:themeColor="text1"/>
          <w:szCs w:val="28"/>
        </w:rPr>
        <w:t xml:space="preserve"> </w:t>
      </w:r>
      <w:r w:rsidR="004D580A" w:rsidRPr="00312399">
        <w:rPr>
          <w:color w:val="000000" w:themeColor="text1"/>
          <w:szCs w:val="28"/>
        </w:rPr>
        <w:t xml:space="preserve">Dịch vụ vận tải hành khách, hàng hóa và logistics duy trì đà tăng trưởng, đáp ứng kịp thời nhu cầu tiêu dùng, mua sắm và vận chuyển của người dân, nhất là trong hoạt động thương mại điện tử. </w:t>
      </w:r>
    </w:p>
    <w:p w14:paraId="1864F4F5" w14:textId="01E8F707" w:rsidR="00AB47B0" w:rsidRDefault="00944BF7"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color w:val="000000" w:themeColor="text1"/>
          <w:szCs w:val="28"/>
        </w:rPr>
      </w:pPr>
      <w:r>
        <w:rPr>
          <w:b/>
          <w:bCs/>
          <w:color w:val="000000" w:themeColor="text1"/>
          <w:szCs w:val="28"/>
        </w:rPr>
        <w:t>3</w:t>
      </w:r>
      <w:r w:rsidR="002873E3" w:rsidRPr="00312399">
        <w:rPr>
          <w:b/>
          <w:bCs/>
          <w:color w:val="000000" w:themeColor="text1"/>
          <w:szCs w:val="28"/>
        </w:rPr>
        <w:t>. Nâng cao năng suất lao động, năng lực cạnh tranh; cải thiện môi trường kinh doanh, hỗ trợ và phát triển doanh nghiệp, hợp tác xã, kinh tế tư nhân</w:t>
      </w:r>
    </w:p>
    <w:p w14:paraId="66EBD2D0" w14:textId="4321AEF8" w:rsidR="00EF7149" w:rsidRDefault="00F71F2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67363A" w:rsidRPr="00312399">
        <w:rPr>
          <w:color w:val="000000" w:themeColor="text1"/>
          <w:szCs w:val="28"/>
        </w:rPr>
        <w:t xml:space="preserve">Tổng số hợp tác xã đang hoạt động trên địa bàn </w:t>
      </w:r>
      <w:r w:rsidR="00EF7149">
        <w:rPr>
          <w:color w:val="000000" w:themeColor="text1"/>
          <w:szCs w:val="28"/>
        </w:rPr>
        <w:t>là 04</w:t>
      </w:r>
      <w:r w:rsidR="0067363A" w:rsidRPr="00312399">
        <w:rPr>
          <w:color w:val="000000" w:themeColor="text1"/>
          <w:szCs w:val="28"/>
        </w:rPr>
        <w:t xml:space="preserve"> hợp tác xã</w:t>
      </w:r>
      <w:r w:rsidR="00EF7149">
        <w:rPr>
          <w:color w:val="000000" w:themeColor="text1"/>
          <w:szCs w:val="28"/>
        </w:rPr>
        <w:t xml:space="preserve"> và 01 Quỹ tín dụng nhân dân</w:t>
      </w:r>
      <w:r w:rsidR="00EF7149" w:rsidRPr="00356535">
        <w:rPr>
          <w:color w:val="000000" w:themeColor="text1"/>
          <w:szCs w:val="28"/>
        </w:rPr>
        <w:t xml:space="preserve">, với </w:t>
      </w:r>
      <w:r w:rsidR="00BB0F06">
        <w:rPr>
          <w:color w:val="000000" w:themeColor="text1"/>
          <w:szCs w:val="28"/>
        </w:rPr>
        <w:t>903</w:t>
      </w:r>
      <w:r w:rsidR="00EF7149" w:rsidRPr="00356535">
        <w:rPr>
          <w:color w:val="000000" w:themeColor="text1"/>
          <w:szCs w:val="28"/>
        </w:rPr>
        <w:t xml:space="preserve"> thành viên </w:t>
      </w:r>
      <w:r w:rsidR="00EF7149" w:rsidRPr="00356535">
        <w:rPr>
          <w:i/>
          <w:iCs/>
          <w:color w:val="000000" w:themeColor="text1"/>
          <w:szCs w:val="28"/>
        </w:rPr>
        <w:t xml:space="preserve">(trong đó: </w:t>
      </w:r>
      <w:r w:rsidR="00BB0F06">
        <w:rPr>
          <w:i/>
          <w:iCs/>
          <w:color w:val="000000" w:themeColor="text1"/>
          <w:szCs w:val="28"/>
        </w:rPr>
        <w:t>30</w:t>
      </w:r>
      <w:r w:rsidR="00EF7149" w:rsidRPr="00356535">
        <w:rPr>
          <w:i/>
          <w:iCs/>
          <w:color w:val="000000" w:themeColor="text1"/>
          <w:szCs w:val="28"/>
        </w:rPr>
        <w:t xml:space="preserve"> thành viên HTX và 873 thành viên Quỹ TDND). </w:t>
      </w:r>
      <w:r w:rsidR="00EF7149" w:rsidRPr="00356535">
        <w:rPr>
          <w:color w:val="000000" w:themeColor="text1"/>
          <w:szCs w:val="28"/>
        </w:rPr>
        <w:t>Hoạt động của các hợp tác xã cơ bản ổn định, từng bước mở rộng quy mô và lĩnh vực sản xuất, kinh doanh.</w:t>
      </w:r>
      <w:r w:rsidR="00EF7149">
        <w:rPr>
          <w:color w:val="000000" w:themeColor="text1"/>
          <w:szCs w:val="28"/>
        </w:rPr>
        <w:t xml:space="preserve"> </w:t>
      </w:r>
      <w:r w:rsidR="005852A5">
        <w:rPr>
          <w:color w:val="000000" w:themeColor="text1"/>
          <w:szCs w:val="28"/>
        </w:rPr>
        <w:t>Trong năm 2025</w:t>
      </w:r>
      <w:r w:rsidR="00EF7149" w:rsidRPr="00A422E2">
        <w:rPr>
          <w:color w:val="000000" w:themeColor="text1"/>
          <w:szCs w:val="28"/>
        </w:rPr>
        <w:t xml:space="preserve">, </w:t>
      </w:r>
      <w:r w:rsidR="00EF7149" w:rsidRPr="00633428">
        <w:rPr>
          <w:color w:val="000000" w:themeColor="text1"/>
          <w:szCs w:val="28"/>
        </w:rPr>
        <w:t>Ủy ban nhân dân</w:t>
      </w:r>
      <w:r w:rsidR="00EF7149" w:rsidRPr="00A422E2">
        <w:rPr>
          <w:color w:val="000000" w:themeColor="text1"/>
          <w:szCs w:val="28"/>
        </w:rPr>
        <w:t xml:space="preserve"> phường </w:t>
      </w:r>
      <w:r w:rsidR="00A368C0">
        <w:rPr>
          <w:color w:val="000000" w:themeColor="text1"/>
          <w:szCs w:val="28"/>
        </w:rPr>
        <w:t xml:space="preserve">Đăk Cấm </w:t>
      </w:r>
      <w:r w:rsidR="00EF7149" w:rsidRPr="00A422E2">
        <w:rPr>
          <w:color w:val="000000" w:themeColor="text1"/>
          <w:szCs w:val="28"/>
        </w:rPr>
        <w:t xml:space="preserve">đã tiếp nhận </w:t>
      </w:r>
      <w:r w:rsidR="00756A81">
        <w:rPr>
          <w:color w:val="000000" w:themeColor="text1"/>
          <w:szCs w:val="28"/>
        </w:rPr>
        <w:t>217</w:t>
      </w:r>
      <w:r w:rsidR="00EF7149" w:rsidRPr="00A422E2">
        <w:rPr>
          <w:color w:val="000000" w:themeColor="text1"/>
          <w:szCs w:val="28"/>
        </w:rPr>
        <w:t xml:space="preserve"> hồ sơ đăng ký hộ kinh doanh</w:t>
      </w:r>
      <w:r w:rsidR="00756A81">
        <w:rPr>
          <w:color w:val="000000" w:themeColor="text1"/>
          <w:szCs w:val="28"/>
        </w:rPr>
        <w:t xml:space="preserve"> </w:t>
      </w:r>
      <w:r w:rsidR="00756A81" w:rsidRPr="002E2A26">
        <w:rPr>
          <w:i/>
          <w:iCs/>
          <w:color w:val="000000" w:themeColor="text1"/>
          <w:szCs w:val="28"/>
        </w:rPr>
        <w:t xml:space="preserve">(Trong đó: 33 hồ sơ giải thể, 02 hồ sơ đăng ký hoạt động trở lại, 127 hồ sơ đăng lý thành lập mới, </w:t>
      </w:r>
      <w:r w:rsidR="002E2A26" w:rsidRPr="002E2A26">
        <w:rPr>
          <w:i/>
          <w:iCs/>
          <w:color w:val="000000" w:themeColor="text1"/>
          <w:szCs w:val="28"/>
        </w:rPr>
        <w:t>38 hồ sơ thay đổi nội dung ĐKKD và 17 hồ sơ tạm ngừng hoạt động)</w:t>
      </w:r>
      <w:r w:rsidR="00EF7149" w:rsidRPr="00A422E2">
        <w:rPr>
          <w:color w:val="000000" w:themeColor="text1"/>
          <w:szCs w:val="28"/>
        </w:rPr>
        <w:t xml:space="preserve">, đã hoàn thành </w:t>
      </w:r>
      <w:r w:rsidR="002E2A26">
        <w:rPr>
          <w:color w:val="000000" w:themeColor="text1"/>
          <w:szCs w:val="28"/>
        </w:rPr>
        <w:t>217</w:t>
      </w:r>
      <w:r w:rsidR="00EF7149" w:rsidRPr="00A422E2">
        <w:rPr>
          <w:color w:val="000000" w:themeColor="text1"/>
          <w:szCs w:val="28"/>
        </w:rPr>
        <w:t xml:space="preserve"> hồ sơ cấp giấy chứng nhận đăng ký hộ kinh doanh. </w:t>
      </w:r>
      <w:r w:rsidR="005852A5">
        <w:rPr>
          <w:color w:val="000000" w:themeColor="text1"/>
          <w:szCs w:val="28"/>
        </w:rPr>
        <w:t xml:space="preserve">Trong Quý I/2026; </w:t>
      </w:r>
      <w:r w:rsidR="005852A5" w:rsidRPr="00E0161B">
        <w:rPr>
          <w:color w:val="000000" w:themeColor="text1"/>
          <w:szCs w:val="28"/>
        </w:rPr>
        <w:t xml:space="preserve">Ủy ban nhân dân phường </w:t>
      </w:r>
      <w:r w:rsidR="0091792E">
        <w:rPr>
          <w:color w:val="000000" w:themeColor="text1"/>
          <w:szCs w:val="28"/>
        </w:rPr>
        <w:t xml:space="preserve">Đăk Cấm </w:t>
      </w:r>
      <w:r w:rsidR="005852A5" w:rsidRPr="00E0161B">
        <w:rPr>
          <w:color w:val="000000" w:themeColor="text1"/>
          <w:szCs w:val="28"/>
        </w:rPr>
        <w:t xml:space="preserve">tiếp nhận </w:t>
      </w:r>
      <w:r w:rsidR="005852A5">
        <w:rPr>
          <w:color w:val="000000" w:themeColor="text1"/>
          <w:szCs w:val="28"/>
        </w:rPr>
        <w:t>68</w:t>
      </w:r>
      <w:r w:rsidR="005852A5" w:rsidRPr="00E0161B">
        <w:rPr>
          <w:color w:val="000000" w:themeColor="text1"/>
          <w:szCs w:val="28"/>
        </w:rPr>
        <w:t xml:space="preserve"> hồ sơ đăng ký hộ kinh doanh </w:t>
      </w:r>
      <w:r w:rsidR="005852A5" w:rsidRPr="00E0161B">
        <w:rPr>
          <w:i/>
          <w:iCs/>
          <w:color w:val="000000" w:themeColor="text1"/>
          <w:szCs w:val="28"/>
        </w:rPr>
        <w:t xml:space="preserve">(Trong đó: </w:t>
      </w:r>
      <w:r w:rsidR="005852A5">
        <w:rPr>
          <w:i/>
          <w:iCs/>
          <w:color w:val="000000" w:themeColor="text1"/>
          <w:szCs w:val="28"/>
        </w:rPr>
        <w:t>39</w:t>
      </w:r>
      <w:r w:rsidR="005852A5" w:rsidRPr="00E0161B">
        <w:rPr>
          <w:i/>
          <w:iCs/>
          <w:color w:val="000000" w:themeColor="text1"/>
          <w:szCs w:val="28"/>
        </w:rPr>
        <w:t xml:space="preserve"> hồ sơ thành lập mới hộ kinh doanh, 0</w:t>
      </w:r>
      <w:r w:rsidR="005852A5">
        <w:rPr>
          <w:i/>
          <w:iCs/>
          <w:color w:val="000000" w:themeColor="text1"/>
          <w:szCs w:val="28"/>
        </w:rPr>
        <w:t>7</w:t>
      </w:r>
      <w:r w:rsidR="005852A5" w:rsidRPr="00E0161B">
        <w:rPr>
          <w:i/>
          <w:iCs/>
          <w:color w:val="000000" w:themeColor="text1"/>
          <w:szCs w:val="28"/>
        </w:rPr>
        <w:t xml:space="preserve"> hồ sơ </w:t>
      </w:r>
      <w:r w:rsidR="005852A5">
        <w:rPr>
          <w:i/>
          <w:iCs/>
          <w:color w:val="000000" w:themeColor="text1"/>
          <w:szCs w:val="28"/>
        </w:rPr>
        <w:lastRenderedPageBreak/>
        <w:t>tạm ngừng</w:t>
      </w:r>
      <w:r w:rsidR="005852A5" w:rsidRPr="00E0161B">
        <w:rPr>
          <w:i/>
          <w:iCs/>
          <w:color w:val="000000" w:themeColor="text1"/>
          <w:szCs w:val="28"/>
        </w:rPr>
        <w:t xml:space="preserve"> hoạt động</w:t>
      </w:r>
      <w:r w:rsidR="005852A5">
        <w:rPr>
          <w:i/>
          <w:iCs/>
          <w:color w:val="000000" w:themeColor="text1"/>
          <w:szCs w:val="28"/>
        </w:rPr>
        <w:t>; 08 hồ sơ giải thể</w:t>
      </w:r>
      <w:r w:rsidR="005852A5" w:rsidRPr="00E0161B">
        <w:rPr>
          <w:i/>
          <w:iCs/>
          <w:color w:val="000000" w:themeColor="text1"/>
          <w:szCs w:val="28"/>
        </w:rPr>
        <w:t xml:space="preserve"> và </w:t>
      </w:r>
      <w:r w:rsidR="005852A5">
        <w:rPr>
          <w:i/>
          <w:iCs/>
          <w:color w:val="000000" w:themeColor="text1"/>
          <w:szCs w:val="28"/>
        </w:rPr>
        <w:t>14</w:t>
      </w:r>
      <w:r w:rsidR="005852A5" w:rsidRPr="00E0161B">
        <w:rPr>
          <w:i/>
          <w:iCs/>
          <w:color w:val="000000" w:themeColor="text1"/>
          <w:szCs w:val="28"/>
        </w:rPr>
        <w:t xml:space="preserve"> hồ sơ đăng ký thay đổi thông tin)</w:t>
      </w:r>
      <w:r w:rsidR="005852A5" w:rsidRPr="00E0161B">
        <w:rPr>
          <w:color w:val="000000" w:themeColor="text1"/>
          <w:szCs w:val="28"/>
        </w:rPr>
        <w:t xml:space="preserve">, đã hoàn thành </w:t>
      </w:r>
      <w:r w:rsidR="005852A5">
        <w:rPr>
          <w:color w:val="000000" w:themeColor="text1"/>
          <w:szCs w:val="28"/>
        </w:rPr>
        <w:t>31</w:t>
      </w:r>
      <w:r w:rsidR="005852A5" w:rsidRPr="00E0161B">
        <w:rPr>
          <w:color w:val="000000" w:themeColor="text1"/>
          <w:szCs w:val="28"/>
        </w:rPr>
        <w:t xml:space="preserve"> hồ sơ.</w:t>
      </w:r>
    </w:p>
    <w:p w14:paraId="1802E47A" w14:textId="041FA406" w:rsidR="00AB47B0" w:rsidRDefault="00F71F2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2873E3" w:rsidRPr="00312399">
        <w:rPr>
          <w:color w:val="000000" w:themeColor="text1"/>
          <w:szCs w:val="28"/>
        </w:rPr>
        <w:t>Tạo điều kiện để các cơ sở kinh doanh hộ cá thể chuyển đổi lên mô hình doanh nghiệp/hợp tác xã khi đủ điều kiện, nhằm mở rộng quy mô và nâng cao hiệu quả hoạt động. Hướng dẫn các tổ chức, cá nhân tiếp cận các chương trình hỗ trợ từ nhà nước về: vốn vay ưu đãi, khuyến công, xúc tiến thương mại, hỗ trợ đổi mới công nghệ, chuyển đổi số</w:t>
      </w:r>
      <w:r w:rsidR="00BF7D93" w:rsidRPr="00312399">
        <w:rPr>
          <w:color w:val="000000" w:themeColor="text1"/>
          <w:szCs w:val="28"/>
        </w:rPr>
        <w:t>,</w:t>
      </w:r>
      <w:r w:rsidR="002873E3" w:rsidRPr="00312399">
        <w:rPr>
          <w:color w:val="000000" w:themeColor="text1"/>
          <w:szCs w:val="28"/>
        </w:rPr>
        <w:t xml:space="preserve">... Thúc đẩy liên kết sản xuất </w:t>
      </w:r>
      <w:r w:rsidR="00B261DD" w:rsidRPr="00312399">
        <w:rPr>
          <w:color w:val="000000" w:themeColor="text1"/>
          <w:szCs w:val="28"/>
        </w:rPr>
        <w:t>-</w:t>
      </w:r>
      <w:r w:rsidR="002873E3" w:rsidRPr="00312399">
        <w:rPr>
          <w:color w:val="000000" w:themeColor="text1"/>
          <w:szCs w:val="28"/>
        </w:rPr>
        <w:t xml:space="preserve"> tiêu thụ sản phẩm giữa các hộ sản xuất, hợp tác xã và doanh nghiệp; khuyến khích xây dựng chuỗi giá trị sản phẩm gắn với vùng nguyên liệu địa phương. Tăng cường vai trò của tổ chức chính trị - xã hội, hội ngành nghề trong việc đồng hành, hỗ trợ các mô hình kinh tế tư nhân phát triển bền vững, góp phần giải quyết việc làm, nâng cao thu nhập cho người dân.</w:t>
      </w:r>
    </w:p>
    <w:p w14:paraId="709F3695" w14:textId="4C3148F4" w:rsidR="00AB47B0"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color w:val="000000" w:themeColor="text1"/>
          <w:szCs w:val="28"/>
        </w:rPr>
      </w:pPr>
      <w:r>
        <w:rPr>
          <w:b/>
          <w:bCs/>
          <w:color w:val="000000" w:themeColor="text1"/>
          <w:szCs w:val="28"/>
        </w:rPr>
        <w:t>4</w:t>
      </w:r>
      <w:r w:rsidR="008A569C" w:rsidRPr="00312399">
        <w:rPr>
          <w:b/>
          <w:bCs/>
          <w:color w:val="000000" w:themeColor="text1"/>
          <w:szCs w:val="28"/>
        </w:rPr>
        <w:t>. Tình hình thực hiện công tác quy hoạch; phát triển vùng, liên kết vùng</w:t>
      </w:r>
      <w:r w:rsidR="00221C27">
        <w:rPr>
          <w:b/>
          <w:bCs/>
          <w:color w:val="000000" w:themeColor="text1"/>
          <w:szCs w:val="28"/>
        </w:rPr>
        <w:t>; nông thôn mới</w:t>
      </w:r>
    </w:p>
    <w:p w14:paraId="2C41B479" w14:textId="48082319" w:rsidR="008E7593" w:rsidRPr="0091792E"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pacing w:val="-2"/>
          <w:szCs w:val="28"/>
        </w:rPr>
      </w:pPr>
      <w:r w:rsidRPr="0091792E">
        <w:rPr>
          <w:b/>
          <w:i/>
          <w:color w:val="000000" w:themeColor="text1"/>
          <w:spacing w:val="-2"/>
          <w:szCs w:val="28"/>
        </w:rPr>
        <w:t>4</w:t>
      </w:r>
      <w:r w:rsidR="005D3171" w:rsidRPr="0091792E">
        <w:rPr>
          <w:b/>
          <w:i/>
          <w:color w:val="000000" w:themeColor="text1"/>
          <w:spacing w:val="-2"/>
          <w:szCs w:val="28"/>
        </w:rPr>
        <w:t>.1.</w:t>
      </w:r>
      <w:r w:rsidR="008A569C" w:rsidRPr="0091792E">
        <w:rPr>
          <w:b/>
          <w:i/>
          <w:color w:val="000000" w:themeColor="text1"/>
          <w:spacing w:val="-2"/>
          <w:szCs w:val="28"/>
        </w:rPr>
        <w:t xml:space="preserve"> Tình hình thực hiện công tác quy hoạch</w:t>
      </w:r>
      <w:r w:rsidR="008E7593" w:rsidRPr="0091792E">
        <w:rPr>
          <w:b/>
          <w:i/>
          <w:color w:val="000000" w:themeColor="text1"/>
          <w:spacing w:val="-2"/>
          <w:szCs w:val="28"/>
        </w:rPr>
        <w:t xml:space="preserve">: </w:t>
      </w:r>
      <w:r w:rsidR="0067363A" w:rsidRPr="0091792E">
        <w:rPr>
          <w:color w:val="000000" w:themeColor="text1"/>
          <w:spacing w:val="-2"/>
          <w:szCs w:val="28"/>
        </w:rPr>
        <w:t xml:space="preserve">Công tác lập, trình duyệt các quy hoạch, kế hoạch sử dụng đất trên địa bàn tiếp tục được chú trọng. Việc cấp giấy chứng nhận quyền sử dụng đất, giao đất, cho thuê đất, chuyển mục đích sử dụng đất được thực hiện kịp thời, đúng quy trình. </w:t>
      </w:r>
      <w:r w:rsidR="00182DC0" w:rsidRPr="0091792E">
        <w:rPr>
          <w:color w:val="000000" w:themeColor="text1"/>
          <w:spacing w:val="-2"/>
          <w:szCs w:val="28"/>
        </w:rPr>
        <w:t>Đã hoàn thành c</w:t>
      </w:r>
      <w:r w:rsidR="0067363A" w:rsidRPr="0091792E">
        <w:rPr>
          <w:color w:val="000000" w:themeColor="text1"/>
          <w:spacing w:val="-2"/>
          <w:szCs w:val="28"/>
        </w:rPr>
        <w:t xml:space="preserve">ông tác kiểm kê đất đai, lập </w:t>
      </w:r>
      <w:r w:rsidRPr="0091792E">
        <w:rPr>
          <w:color w:val="000000" w:themeColor="text1"/>
          <w:spacing w:val="-2"/>
          <w:szCs w:val="28"/>
        </w:rPr>
        <w:t>B</w:t>
      </w:r>
      <w:r w:rsidR="0067363A" w:rsidRPr="0091792E">
        <w:rPr>
          <w:color w:val="000000" w:themeColor="text1"/>
          <w:spacing w:val="-2"/>
          <w:szCs w:val="28"/>
        </w:rPr>
        <w:t xml:space="preserve">ản đồ hiện trạng sử dụng đất năm 2024 của phường Đăk Cấm và nộp trên hệ thống thống kê, kiểm kê của Bộ Nông nghiệp </w:t>
      </w:r>
      <w:r w:rsidR="005E651E" w:rsidRPr="0091792E">
        <w:rPr>
          <w:color w:val="000000" w:themeColor="text1"/>
          <w:spacing w:val="-2"/>
          <w:szCs w:val="28"/>
        </w:rPr>
        <w:t>và Môi trường</w:t>
      </w:r>
      <w:r w:rsidR="00182DC0" w:rsidRPr="0091792E">
        <w:rPr>
          <w:color w:val="000000" w:themeColor="text1"/>
          <w:spacing w:val="-2"/>
          <w:szCs w:val="28"/>
        </w:rPr>
        <w:t>.</w:t>
      </w:r>
      <w:r w:rsidR="005852A5" w:rsidRPr="0091792E">
        <w:rPr>
          <w:color w:val="000000" w:themeColor="text1"/>
          <w:spacing w:val="-2"/>
          <w:szCs w:val="28"/>
        </w:rPr>
        <w:t xml:space="preserve"> </w:t>
      </w:r>
    </w:p>
    <w:p w14:paraId="47040774" w14:textId="16E1C14D" w:rsidR="008E7593"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b/>
          <w:i/>
          <w:color w:val="000000" w:themeColor="text1"/>
          <w:szCs w:val="28"/>
        </w:rPr>
        <w:t>4</w:t>
      </w:r>
      <w:r w:rsidR="00F62ECE" w:rsidRPr="00312399">
        <w:rPr>
          <w:b/>
          <w:i/>
          <w:color w:val="000000" w:themeColor="text1"/>
          <w:szCs w:val="28"/>
        </w:rPr>
        <w:t>.2</w:t>
      </w:r>
      <w:r w:rsidR="008A569C" w:rsidRPr="00312399">
        <w:rPr>
          <w:b/>
          <w:i/>
          <w:color w:val="000000" w:themeColor="text1"/>
          <w:szCs w:val="28"/>
        </w:rPr>
        <w:t>. Phát triển vùng, liên kết vùng</w:t>
      </w:r>
      <w:r w:rsidR="008E7593">
        <w:rPr>
          <w:b/>
          <w:i/>
          <w:color w:val="000000" w:themeColor="text1"/>
          <w:szCs w:val="28"/>
        </w:rPr>
        <w:t xml:space="preserve">: </w:t>
      </w:r>
      <w:r w:rsidR="008A569C" w:rsidRPr="00312399">
        <w:rPr>
          <w:color w:val="000000" w:themeColor="text1"/>
          <w:szCs w:val="28"/>
        </w:rPr>
        <w:t>Tổ chức</w:t>
      </w:r>
      <w:r w:rsidR="007A5900" w:rsidRPr="00312399">
        <w:rPr>
          <w:color w:val="000000" w:themeColor="text1"/>
          <w:szCs w:val="28"/>
        </w:rPr>
        <w:t xml:space="preserve"> </w:t>
      </w:r>
      <w:r w:rsidR="008A569C" w:rsidRPr="00312399">
        <w:rPr>
          <w:color w:val="000000" w:themeColor="text1"/>
          <w:szCs w:val="28"/>
        </w:rPr>
        <w:t xml:space="preserve">kiểm tra, rà soát, cập nhật, điều chỉnh thông tin biển chỉ dẫn đường bộ phù hợp với đơn vị hành chính cấp tỉnh, cấp xã sau sắp xếp, sáp nhập trên địa bàn phường tạo điều kiện thuận lợi cho hoạt động giao thương, thương mại </w:t>
      </w:r>
      <w:r w:rsidR="00B261DD" w:rsidRPr="00312399">
        <w:rPr>
          <w:color w:val="000000" w:themeColor="text1"/>
          <w:szCs w:val="28"/>
        </w:rPr>
        <w:t>-</w:t>
      </w:r>
      <w:r w:rsidR="008A569C" w:rsidRPr="00312399">
        <w:rPr>
          <w:color w:val="000000" w:themeColor="text1"/>
          <w:szCs w:val="28"/>
        </w:rPr>
        <w:t xml:space="preserve"> dịch vụ giữa các khu vực trong và ngoài địa bàn phường.</w:t>
      </w:r>
    </w:p>
    <w:p w14:paraId="7B1BAAD0" w14:textId="308C1EDC" w:rsidR="008E7593"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i/>
          <w:iCs/>
          <w:color w:val="000000" w:themeColor="text1"/>
          <w:szCs w:val="28"/>
        </w:rPr>
      </w:pPr>
      <w:r>
        <w:rPr>
          <w:b/>
          <w:bCs/>
          <w:i/>
          <w:iCs/>
          <w:color w:val="000000" w:themeColor="text1"/>
          <w:szCs w:val="28"/>
        </w:rPr>
        <w:t>4</w:t>
      </w:r>
      <w:r w:rsidR="00221C27" w:rsidRPr="00221C27">
        <w:rPr>
          <w:b/>
          <w:bCs/>
          <w:i/>
          <w:iCs/>
          <w:color w:val="000000" w:themeColor="text1"/>
          <w:szCs w:val="28"/>
        </w:rPr>
        <w:t>.3. Nông thôn mới</w:t>
      </w:r>
    </w:p>
    <w:p w14:paraId="618AF801" w14:textId="323080D5" w:rsidR="00B70332" w:rsidRDefault="00301F51"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szCs w:val="28"/>
          <w:lang w:val="nl-NL"/>
        </w:rPr>
      </w:pPr>
      <w:r>
        <w:rPr>
          <w:szCs w:val="28"/>
          <w:lang w:val="nl-NL"/>
        </w:rPr>
        <w:t xml:space="preserve">- </w:t>
      </w:r>
      <w:r w:rsidR="005852A5">
        <w:rPr>
          <w:szCs w:val="28"/>
          <w:lang w:val="nl-NL"/>
        </w:rPr>
        <w:t>N</w:t>
      </w:r>
      <w:r w:rsidR="00EF4E00">
        <w:rPr>
          <w:szCs w:val="28"/>
          <w:lang w:val="nl-NL"/>
        </w:rPr>
        <w:t>ăm 2025, trên địa bàn phường</w:t>
      </w:r>
      <w:r w:rsidR="00221C27" w:rsidRPr="009E5B1F">
        <w:rPr>
          <w:szCs w:val="28"/>
          <w:lang w:val="nl-NL"/>
        </w:rPr>
        <w:t xml:space="preserve"> </w:t>
      </w:r>
      <w:r w:rsidR="002E2A26">
        <w:rPr>
          <w:szCs w:val="28"/>
          <w:lang w:val="nl-NL"/>
        </w:rPr>
        <w:t>duy trì</w:t>
      </w:r>
      <w:r w:rsidR="00221C27" w:rsidRPr="009E5B1F">
        <w:rPr>
          <w:szCs w:val="28"/>
          <w:lang w:val="nl-NL"/>
        </w:rPr>
        <w:t xml:space="preserve"> 0</w:t>
      </w:r>
      <w:r w:rsidR="002E2A26">
        <w:rPr>
          <w:szCs w:val="28"/>
          <w:lang w:val="nl-NL"/>
        </w:rPr>
        <w:t>2</w:t>
      </w:r>
      <w:r w:rsidR="00221C27" w:rsidRPr="009E5B1F">
        <w:rPr>
          <w:szCs w:val="28"/>
          <w:lang w:val="nl-NL"/>
        </w:rPr>
        <w:t>/</w:t>
      </w:r>
      <w:r w:rsidR="00EF4E00">
        <w:rPr>
          <w:szCs w:val="28"/>
          <w:lang w:val="nl-NL"/>
        </w:rPr>
        <w:t>03</w:t>
      </w:r>
      <w:r w:rsidR="00221C27" w:rsidRPr="009E5B1F">
        <w:rPr>
          <w:szCs w:val="28"/>
          <w:lang w:val="nl-NL"/>
        </w:rPr>
        <w:t xml:space="preserve"> thôn đồng bào dân tộc thiểu số </w:t>
      </w:r>
      <w:r w:rsidR="00221C27" w:rsidRPr="009E5B1F">
        <w:rPr>
          <w:i/>
          <w:iCs/>
          <w:szCs w:val="28"/>
          <w:lang w:val="nl-NL"/>
        </w:rPr>
        <w:t>(</w:t>
      </w:r>
      <w:r w:rsidR="00EF4E00" w:rsidRPr="00EF4E00">
        <w:rPr>
          <w:i/>
          <w:iCs/>
          <w:szCs w:val="28"/>
          <w:lang w:val="nl-NL"/>
        </w:rPr>
        <w:t>Thôn Pleitrum Đăk choah; thôn Yang Roong</w:t>
      </w:r>
      <w:r w:rsidR="00221C27" w:rsidRPr="009E5B1F">
        <w:rPr>
          <w:i/>
          <w:iCs/>
          <w:szCs w:val="28"/>
          <w:lang w:val="nl-NL"/>
        </w:rPr>
        <w:t>)</w:t>
      </w:r>
      <w:r w:rsidR="00221C27" w:rsidRPr="009E5B1F">
        <w:rPr>
          <w:szCs w:val="28"/>
          <w:lang w:val="nl-NL"/>
        </w:rPr>
        <w:t xml:space="preserve"> đạt chuẩn theo Bộ tiêu chí về thôn </w:t>
      </w:r>
      <w:r w:rsidR="00221C27" w:rsidRPr="009E5B1F">
        <w:rPr>
          <w:i/>
          <w:iCs/>
          <w:szCs w:val="28"/>
          <w:lang w:val="nl-NL"/>
        </w:rPr>
        <w:t>(làng)</w:t>
      </w:r>
      <w:r w:rsidR="00221C27" w:rsidRPr="009E5B1F">
        <w:rPr>
          <w:szCs w:val="28"/>
          <w:lang w:val="nl-NL"/>
        </w:rPr>
        <w:t xml:space="preserve"> nông thôn mới ở vùng đồng bào dân tộc thiểu số giai đoạn 2022-2025</w:t>
      </w:r>
      <w:r w:rsidR="00221C27" w:rsidRPr="009E5B1F">
        <w:rPr>
          <w:rStyle w:val="FootnoteReference"/>
          <w:szCs w:val="28"/>
          <w:lang w:val="nl-NL"/>
        </w:rPr>
        <w:footnoteReference w:id="1"/>
      </w:r>
      <w:r w:rsidR="00221C27" w:rsidRPr="009E5B1F">
        <w:rPr>
          <w:szCs w:val="28"/>
          <w:lang w:val="nl-NL"/>
        </w:rPr>
        <w:t xml:space="preserve">. </w:t>
      </w:r>
    </w:p>
    <w:p w14:paraId="082F07E1" w14:textId="32BDE0CB" w:rsidR="00F11E6F" w:rsidRDefault="00301F51"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szCs w:val="28"/>
        </w:rPr>
      </w:pPr>
      <w:r>
        <w:rPr>
          <w:szCs w:val="28"/>
        </w:rPr>
        <w:t xml:space="preserve">- </w:t>
      </w:r>
      <w:r w:rsidR="00221C27" w:rsidRPr="009E5B1F">
        <w:rPr>
          <w:szCs w:val="28"/>
        </w:rPr>
        <w:t xml:space="preserve">Chương trình mỗi xã một sản phẩm </w:t>
      </w:r>
      <w:r w:rsidR="00221C27" w:rsidRPr="009E5B1F">
        <w:rPr>
          <w:i/>
          <w:iCs/>
          <w:szCs w:val="28"/>
        </w:rPr>
        <w:t>(OCOP)</w:t>
      </w:r>
      <w:r w:rsidR="00221C27" w:rsidRPr="009E5B1F">
        <w:rPr>
          <w:szCs w:val="28"/>
        </w:rPr>
        <w:t xml:space="preserve"> được tiếp tục triển khai thực hiện với mục tiêu phát triển các sản phẩm có thương hiệu, theo chuỗi giá trị dựa trên thế mạnh, lợi thế của địa phương, đáp ứng yêu cầu của thị trường, gắn với mục tiêu tạo việc làm và nâng cao thu nhập cho người dân; đến nay đã xây dựng được </w:t>
      </w:r>
      <w:r w:rsidR="00EF4E00">
        <w:rPr>
          <w:szCs w:val="28"/>
        </w:rPr>
        <w:t>17</w:t>
      </w:r>
      <w:r w:rsidR="00221C27" w:rsidRPr="009E5B1F">
        <w:rPr>
          <w:szCs w:val="28"/>
        </w:rPr>
        <w:t xml:space="preserve"> sản phẩm OCOP </w:t>
      </w:r>
      <w:r w:rsidR="00EF4E00">
        <w:rPr>
          <w:szCs w:val="28"/>
        </w:rPr>
        <w:t xml:space="preserve">được công nhận và cấp giấy chứng nhận sản phẩm OCOP 03 sao, 04 sao. Hiện nay, Ủy ban nhân dân tỉnh Quảng Ngãi đang đánh giá đăng ký mới năm 2025 </w:t>
      </w:r>
      <w:r w:rsidR="00EF4E00" w:rsidRPr="00EF4E00">
        <w:rPr>
          <w:i/>
          <w:iCs/>
          <w:szCs w:val="28"/>
        </w:rPr>
        <w:t>(07 sản phẩm)</w:t>
      </w:r>
      <w:r w:rsidR="00EF4E00">
        <w:rPr>
          <w:szCs w:val="28"/>
        </w:rPr>
        <w:t>.</w:t>
      </w:r>
    </w:p>
    <w:p w14:paraId="6DE70706" w14:textId="398B8AAF" w:rsidR="00F11E6F"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i/>
          <w:color w:val="000000" w:themeColor="text1"/>
          <w:szCs w:val="28"/>
        </w:rPr>
      </w:pPr>
      <w:r>
        <w:rPr>
          <w:b/>
          <w:i/>
          <w:color w:val="000000" w:themeColor="text1"/>
          <w:szCs w:val="28"/>
        </w:rPr>
        <w:t>4</w:t>
      </w:r>
      <w:r w:rsidR="00F62ECE" w:rsidRPr="00312399">
        <w:rPr>
          <w:b/>
          <w:i/>
          <w:color w:val="000000" w:themeColor="text1"/>
          <w:szCs w:val="28"/>
        </w:rPr>
        <w:t>.</w:t>
      </w:r>
      <w:r w:rsidR="00EF4E00">
        <w:rPr>
          <w:b/>
          <w:i/>
          <w:color w:val="000000" w:themeColor="text1"/>
          <w:szCs w:val="28"/>
        </w:rPr>
        <w:t>4</w:t>
      </w:r>
      <w:r w:rsidR="00F62ECE" w:rsidRPr="00312399">
        <w:rPr>
          <w:b/>
          <w:i/>
          <w:color w:val="000000" w:themeColor="text1"/>
          <w:szCs w:val="28"/>
        </w:rPr>
        <w:t>.</w:t>
      </w:r>
      <w:r w:rsidR="008A569C" w:rsidRPr="00312399">
        <w:rPr>
          <w:b/>
          <w:i/>
          <w:color w:val="000000" w:themeColor="text1"/>
          <w:szCs w:val="28"/>
        </w:rPr>
        <w:t xml:space="preserve"> Phát triển đô thị; phát triển nhà ở, nhà ở xã hội </w:t>
      </w:r>
    </w:p>
    <w:p w14:paraId="0290555A" w14:textId="4B4CF7EE" w:rsidR="00F11E6F" w:rsidRDefault="00301F51"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F014B1" w:rsidRPr="00312399">
        <w:rPr>
          <w:color w:val="000000" w:themeColor="text1"/>
          <w:szCs w:val="28"/>
        </w:rPr>
        <w:t>Ủy ban nhân dân</w:t>
      </w:r>
      <w:r w:rsidR="008A569C" w:rsidRPr="00312399">
        <w:rPr>
          <w:color w:val="000000" w:themeColor="text1"/>
          <w:szCs w:val="28"/>
        </w:rPr>
        <w:t xml:space="preserve"> phường </w:t>
      </w:r>
      <w:r w:rsidR="0091792E">
        <w:rPr>
          <w:color w:val="000000" w:themeColor="text1"/>
          <w:szCs w:val="28"/>
        </w:rPr>
        <w:t xml:space="preserve">Đăk Cấm </w:t>
      </w:r>
      <w:r w:rsidR="008A569C" w:rsidRPr="00312399">
        <w:rPr>
          <w:color w:val="000000" w:themeColor="text1"/>
          <w:szCs w:val="28"/>
        </w:rPr>
        <w:t xml:space="preserve">đã chỉ đạo cơ quan chuyên môn tổ chức thực hiện rà soát ranh giới địa giới hành chính phường sau khi sát nhập; </w:t>
      </w:r>
      <w:r w:rsidR="008A569C" w:rsidRPr="00312399">
        <w:rPr>
          <w:color w:val="000000" w:themeColor="text1"/>
          <w:szCs w:val="28"/>
        </w:rPr>
        <w:lastRenderedPageBreak/>
        <w:t>quản lý các khu vực phát triển đô thị, trong đó tập trung vào việc quản lý xây dựng, hạ tầng kỹ thuật, xử lý vi phạm trật tự đô thị, trật tự xây dựng trên địa bàn.</w:t>
      </w:r>
    </w:p>
    <w:p w14:paraId="6EA9A277" w14:textId="39C01DC3" w:rsidR="00F11E6F" w:rsidRDefault="00301F51"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8A569C" w:rsidRPr="00312399">
        <w:rPr>
          <w:color w:val="000000" w:themeColor="text1"/>
          <w:szCs w:val="28"/>
        </w:rPr>
        <w:t xml:space="preserve">Về nhà ở: Phối hợp với các chủ đầu tư, đảm bảo các công trình nhà ở được xây dựng phù hợp với quy hoạch và quy chuẩn đô thị, trong đó đặc biệt là Dự án nhà ở xã hội tại Khu dân cư Hoàng Thành của Công ty TNHH thương mại Vinh Quang I </w:t>
      </w:r>
      <w:r w:rsidR="008A569C" w:rsidRPr="00312399">
        <w:rPr>
          <w:i/>
          <w:color w:val="000000" w:themeColor="text1"/>
          <w:szCs w:val="28"/>
        </w:rPr>
        <w:t>(hiện nay đang tổ chức thi công Block A4)</w:t>
      </w:r>
      <w:r w:rsidR="008A569C" w:rsidRPr="00312399">
        <w:rPr>
          <w:color w:val="000000" w:themeColor="text1"/>
          <w:szCs w:val="28"/>
        </w:rPr>
        <w:t>.</w:t>
      </w:r>
    </w:p>
    <w:p w14:paraId="42416EB4" w14:textId="7CCA6464" w:rsidR="00F11E6F"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color w:val="000000" w:themeColor="text1"/>
          <w:szCs w:val="28"/>
        </w:rPr>
      </w:pPr>
      <w:r>
        <w:rPr>
          <w:b/>
          <w:bCs/>
          <w:color w:val="000000" w:themeColor="text1"/>
          <w:szCs w:val="28"/>
        </w:rPr>
        <w:t>5</w:t>
      </w:r>
      <w:r w:rsidR="008A569C" w:rsidRPr="00F11E6F">
        <w:rPr>
          <w:b/>
          <w:bCs/>
          <w:color w:val="000000" w:themeColor="text1"/>
          <w:szCs w:val="28"/>
        </w:rPr>
        <w:t>. Tình hình thực hiện quản lý tài nguyên, bảo vệ môi trường và ứng phó với biến đổi khí hậu</w:t>
      </w:r>
    </w:p>
    <w:p w14:paraId="2A7048AD" w14:textId="2BF3F972" w:rsidR="001E70BA" w:rsidRPr="00F11E6F" w:rsidRDefault="00307A17"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sidRPr="00F11E6F">
        <w:rPr>
          <w:color w:val="000000" w:themeColor="text1"/>
          <w:szCs w:val="28"/>
        </w:rPr>
        <w:t xml:space="preserve">- </w:t>
      </w:r>
      <w:r w:rsidR="0092140B" w:rsidRPr="00F11E6F">
        <w:rPr>
          <w:color w:val="000000" w:themeColor="text1"/>
          <w:szCs w:val="28"/>
        </w:rPr>
        <w:t xml:space="preserve">Ủy ban nhân dân </w:t>
      </w:r>
      <w:r w:rsidR="00874367" w:rsidRPr="00F11E6F">
        <w:rPr>
          <w:color w:val="000000" w:themeColor="text1"/>
          <w:szCs w:val="28"/>
        </w:rPr>
        <w:t xml:space="preserve">phường </w:t>
      </w:r>
      <w:r w:rsidR="0091792E">
        <w:rPr>
          <w:color w:val="000000" w:themeColor="text1"/>
          <w:szCs w:val="28"/>
        </w:rPr>
        <w:t xml:space="preserve">Đăk Cấm </w:t>
      </w:r>
      <w:r w:rsidR="00874367" w:rsidRPr="00F11E6F">
        <w:rPr>
          <w:color w:val="000000" w:themeColor="text1"/>
          <w:szCs w:val="28"/>
        </w:rPr>
        <w:t>đã triển khai nghiêm túc công tác phòng, chống thiên tai và tìm kiếm cứu nạn năm 2025</w:t>
      </w:r>
      <w:r w:rsidR="00874367" w:rsidRPr="00F11E6F">
        <w:rPr>
          <w:color w:val="000000" w:themeColor="text1"/>
          <w:szCs w:val="28"/>
          <w:vertAlign w:val="superscript"/>
        </w:rPr>
        <w:t>(</w:t>
      </w:r>
      <w:r w:rsidR="00874367" w:rsidRPr="00F11E6F">
        <w:rPr>
          <w:rStyle w:val="FootnoteReference"/>
          <w:color w:val="000000" w:themeColor="text1"/>
          <w:szCs w:val="28"/>
        </w:rPr>
        <w:footnoteReference w:id="2"/>
      </w:r>
      <w:r w:rsidR="00874367" w:rsidRPr="00F11E6F">
        <w:rPr>
          <w:color w:val="000000" w:themeColor="text1"/>
          <w:szCs w:val="28"/>
          <w:vertAlign w:val="superscript"/>
        </w:rPr>
        <w:t>)</w:t>
      </w:r>
      <w:r w:rsidR="00874367" w:rsidRPr="00F11E6F">
        <w:rPr>
          <w:color w:val="000000" w:themeColor="text1"/>
          <w:szCs w:val="28"/>
        </w:rPr>
        <w:t xml:space="preserve">. </w:t>
      </w:r>
      <w:r w:rsidR="008A569C" w:rsidRPr="00F11E6F">
        <w:rPr>
          <w:color w:val="000000" w:themeColor="text1"/>
          <w:szCs w:val="28"/>
        </w:rPr>
        <w:t>T</w:t>
      </w:r>
      <w:r w:rsidR="008A569C" w:rsidRPr="00F11E6F">
        <w:rPr>
          <w:color w:val="000000" w:themeColor="text1"/>
          <w:szCs w:val="28"/>
          <w:lang w:val="vi-VN"/>
        </w:rPr>
        <w:t>hường xuyên theo dõi diễn biến thời tiết</w:t>
      </w:r>
      <w:r w:rsidR="008A569C" w:rsidRPr="00F11E6F">
        <w:rPr>
          <w:color w:val="000000" w:themeColor="text1"/>
          <w:szCs w:val="28"/>
          <w:lang w:val="es-ES"/>
        </w:rPr>
        <w:t>, chủ động triển khai các giải pháp để hạn chế thấp nhất hậu quả do mưa đá, giông lốc đầu mùa có thể xảy ra, tăng cường triển khai các biện pháp phòng, chống mưa lớn, bão lũ và đảm bảo an toàn công trình thủy lợi trước và trong mùa mưa, lũ năm 2025</w:t>
      </w:r>
      <w:r w:rsidR="00874367" w:rsidRPr="00F11E6F">
        <w:rPr>
          <w:color w:val="000000" w:themeColor="text1"/>
          <w:szCs w:val="28"/>
          <w:lang w:val="es-ES"/>
        </w:rPr>
        <w:t>.</w:t>
      </w:r>
      <w:r w:rsidR="008A569C" w:rsidRPr="00F11E6F">
        <w:rPr>
          <w:color w:val="000000" w:themeColor="text1"/>
          <w:szCs w:val="28"/>
          <w:lang w:val="it-IT"/>
        </w:rPr>
        <w:t xml:space="preserve"> </w:t>
      </w:r>
    </w:p>
    <w:p w14:paraId="24AA3FD8" w14:textId="77777777" w:rsidR="001E70BA" w:rsidRPr="00F11E6F" w:rsidRDefault="00874367"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sidRPr="00F11E6F">
        <w:rPr>
          <w:color w:val="000000" w:themeColor="text1"/>
          <w:szCs w:val="28"/>
          <w:lang w:val="sv-SE"/>
        </w:rPr>
        <w:t>-</w:t>
      </w:r>
      <w:r w:rsidR="00186C94" w:rsidRPr="00F11E6F">
        <w:rPr>
          <w:color w:val="000000" w:themeColor="text1"/>
          <w:szCs w:val="28"/>
          <w:lang w:val="sv-SE"/>
        </w:rPr>
        <w:t xml:space="preserve"> </w:t>
      </w:r>
      <w:r w:rsidR="008A569C" w:rsidRPr="00F11E6F">
        <w:rPr>
          <w:color w:val="000000" w:themeColor="text1"/>
          <w:szCs w:val="28"/>
        </w:rPr>
        <w:t>Ngăn ngừa và xử lý các cơ sở gây ô nhiễm môi trường, đặc biệt tình hình khai thác cát sỏi trái phép, xử lý cơ sở gây ô nhiễm môi trường nghiêm trọng, tình hình hạn hán, sạt lở,…</w:t>
      </w:r>
    </w:p>
    <w:p w14:paraId="747DF9BD" w14:textId="0890DA0F" w:rsidR="001E70BA" w:rsidRPr="00F11E6F" w:rsidRDefault="00307A17"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sidRPr="00F11E6F">
        <w:rPr>
          <w:color w:val="000000" w:themeColor="text1"/>
          <w:szCs w:val="28"/>
          <w:lang w:val="es-ES"/>
        </w:rPr>
        <w:t xml:space="preserve">- </w:t>
      </w:r>
      <w:r w:rsidR="008A569C" w:rsidRPr="00F11E6F">
        <w:rPr>
          <w:color w:val="000000" w:themeColor="text1"/>
          <w:szCs w:val="28"/>
          <w:lang w:val="es-ES"/>
        </w:rPr>
        <w:t xml:space="preserve">Tập trung chỉ đạo tăng cường công tác kiểm tra </w:t>
      </w:r>
      <w:r w:rsidR="008A569C" w:rsidRPr="00F11E6F">
        <w:rPr>
          <w:rStyle w:val="fontstyle01"/>
          <w:color w:val="000000" w:themeColor="text1"/>
        </w:rPr>
        <w:t>hoạt động gây ô nhi</w:t>
      </w:r>
      <w:r w:rsidR="008A569C" w:rsidRPr="00F11E6F">
        <w:rPr>
          <w:rStyle w:val="fontstyle01"/>
          <w:color w:val="000000" w:themeColor="text1"/>
          <w:lang w:val="es-ES"/>
        </w:rPr>
        <w:t>ễ</w:t>
      </w:r>
      <w:r w:rsidR="008A569C" w:rsidRPr="00F11E6F">
        <w:rPr>
          <w:rStyle w:val="fontstyle01"/>
          <w:color w:val="000000" w:themeColor="text1"/>
        </w:rPr>
        <w:t xml:space="preserve">m môi trường trên địa bàn để </w:t>
      </w:r>
      <w:r w:rsidR="008A569C" w:rsidRPr="00F11E6F">
        <w:rPr>
          <w:color w:val="000000" w:themeColor="text1"/>
          <w:szCs w:val="28"/>
          <w:lang w:val="es-ES"/>
        </w:rPr>
        <w:t>xử lý, chấn chỉnh kịp thời các vi phạm, tăng cường công tác kiểm tra các hoạt động khai thác k</w:t>
      </w:r>
      <w:r w:rsidR="00995873" w:rsidRPr="00F11E6F">
        <w:rPr>
          <w:color w:val="000000" w:themeColor="text1"/>
          <w:szCs w:val="28"/>
          <w:lang w:val="es-ES"/>
        </w:rPr>
        <w:t>hóa</w:t>
      </w:r>
      <w:r w:rsidR="008A569C" w:rsidRPr="00F11E6F">
        <w:rPr>
          <w:color w:val="000000" w:themeColor="text1"/>
          <w:szCs w:val="28"/>
          <w:lang w:val="es-ES"/>
        </w:rPr>
        <w:t>ng sản. Trong năm 2025, trên địa bàn phường không phát hiện các trường hợp khai thác k</w:t>
      </w:r>
      <w:r w:rsidR="00995873" w:rsidRPr="00F11E6F">
        <w:rPr>
          <w:color w:val="000000" w:themeColor="text1"/>
          <w:szCs w:val="28"/>
          <w:lang w:val="es-ES"/>
        </w:rPr>
        <w:t>h</w:t>
      </w:r>
      <w:r w:rsidR="001666BC">
        <w:rPr>
          <w:color w:val="000000" w:themeColor="text1"/>
          <w:szCs w:val="28"/>
          <w:lang w:val="es-ES"/>
        </w:rPr>
        <w:t>oáng</w:t>
      </w:r>
      <w:r w:rsidR="008A569C" w:rsidRPr="00F11E6F">
        <w:rPr>
          <w:color w:val="000000" w:themeColor="text1"/>
          <w:szCs w:val="28"/>
          <w:lang w:val="es-ES"/>
        </w:rPr>
        <w:t xml:space="preserve"> sản trái phép</w:t>
      </w:r>
      <w:r w:rsidR="0067710A" w:rsidRPr="00F11E6F">
        <w:rPr>
          <w:color w:val="000000" w:themeColor="text1"/>
          <w:szCs w:val="28"/>
          <w:lang w:val="es-ES"/>
        </w:rPr>
        <w:t>,</w:t>
      </w:r>
      <w:r w:rsidR="008A569C" w:rsidRPr="00F11E6F">
        <w:rPr>
          <w:color w:val="000000" w:themeColor="text1"/>
          <w:szCs w:val="28"/>
          <w:lang w:val="es-ES"/>
        </w:rPr>
        <w:t>.</w:t>
      </w:r>
      <w:r w:rsidR="008A569C" w:rsidRPr="00F11E6F">
        <w:rPr>
          <w:color w:val="000000" w:themeColor="text1"/>
          <w:szCs w:val="28"/>
          <w:lang w:val="nl-NL"/>
        </w:rPr>
        <w:t>.</w:t>
      </w:r>
      <w:r w:rsidRPr="00F11E6F">
        <w:rPr>
          <w:color w:val="000000" w:themeColor="text1"/>
          <w:szCs w:val="28"/>
          <w:lang w:val="nl-NL"/>
        </w:rPr>
        <w:t>.</w:t>
      </w:r>
    </w:p>
    <w:p w14:paraId="31589985" w14:textId="49E31C30" w:rsidR="001E70BA" w:rsidRPr="00F11E6F"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b/>
          <w:bCs/>
          <w:color w:val="000000" w:themeColor="text1"/>
          <w:szCs w:val="28"/>
        </w:rPr>
        <w:t>6</w:t>
      </w:r>
      <w:r w:rsidR="00CA4E73" w:rsidRPr="00F11E6F">
        <w:rPr>
          <w:b/>
          <w:bCs/>
          <w:color w:val="000000" w:themeColor="text1"/>
          <w:szCs w:val="28"/>
        </w:rPr>
        <w:t>. Tình hình thực hiện các mục tiêu về văn hóa, xã hội, thực hiện tiến bộ và công bằng xã hội, nâng cao đời sống nhân dân; thông tin và truyền thông; khoa học và công nghệ</w:t>
      </w:r>
    </w:p>
    <w:p w14:paraId="08E1087D" w14:textId="7F741FA6" w:rsidR="001E70BA" w:rsidRPr="00F11E6F"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b/>
          <w:bCs/>
          <w:i/>
          <w:iCs/>
          <w:color w:val="000000" w:themeColor="text1"/>
          <w:szCs w:val="28"/>
        </w:rPr>
        <w:t>6</w:t>
      </w:r>
      <w:r w:rsidR="00F21724" w:rsidRPr="00F11E6F">
        <w:rPr>
          <w:b/>
          <w:bCs/>
          <w:i/>
          <w:iCs/>
          <w:color w:val="000000" w:themeColor="text1"/>
          <w:szCs w:val="28"/>
        </w:rPr>
        <w:t>.1.</w:t>
      </w:r>
      <w:r w:rsidR="00232FC8" w:rsidRPr="00F11E6F">
        <w:rPr>
          <w:b/>
          <w:bCs/>
          <w:i/>
          <w:iCs/>
          <w:color w:val="000000" w:themeColor="text1"/>
          <w:szCs w:val="28"/>
        </w:rPr>
        <w:t xml:space="preserve"> </w:t>
      </w:r>
      <w:r w:rsidR="00307A17" w:rsidRPr="00F11E6F">
        <w:rPr>
          <w:b/>
          <w:bCs/>
          <w:i/>
          <w:iCs/>
          <w:color w:val="000000" w:themeColor="text1"/>
          <w:szCs w:val="28"/>
        </w:rPr>
        <w:t>Về g</w:t>
      </w:r>
      <w:r w:rsidR="00232FC8" w:rsidRPr="00F11E6F">
        <w:rPr>
          <w:b/>
          <w:bCs/>
          <w:i/>
          <w:iCs/>
          <w:color w:val="000000" w:themeColor="text1"/>
          <w:szCs w:val="28"/>
        </w:rPr>
        <w:t>iáo dục đào tạo, phát triển nguồn nhân lực</w:t>
      </w:r>
    </w:p>
    <w:p w14:paraId="57B39655" w14:textId="4200CDE6" w:rsidR="005852A5" w:rsidRDefault="0019063E" w:rsidP="0050340E">
      <w:pPr>
        <w:widowControl w:val="0"/>
        <w:pBdr>
          <w:top w:val="dotted" w:sz="4" w:space="0" w:color="FFFFFF"/>
          <w:left w:val="dotted" w:sz="4" w:space="0" w:color="FFFFFF"/>
          <w:bottom w:val="dotted" w:sz="4" w:space="2" w:color="FFFFFF"/>
          <w:right w:val="dotted" w:sz="4" w:space="0" w:color="FFFFFF"/>
        </w:pBdr>
        <w:shd w:val="clear" w:color="auto" w:fill="FFFFFF"/>
        <w:spacing w:before="60" w:after="0"/>
        <w:ind w:firstLine="720"/>
        <w:rPr>
          <w:color w:val="000000" w:themeColor="text1"/>
          <w:spacing w:val="-4"/>
          <w:szCs w:val="28"/>
        </w:rPr>
      </w:pPr>
      <w:r>
        <w:rPr>
          <w:bCs/>
          <w:iCs/>
          <w:color w:val="000000" w:themeColor="text1"/>
          <w:szCs w:val="28"/>
          <w:lang w:val="de-DE"/>
        </w:rPr>
        <w:t>Đ</w:t>
      </w:r>
      <w:r w:rsidR="00874367" w:rsidRPr="00F11E6F">
        <w:rPr>
          <w:bCs/>
          <w:iCs/>
          <w:color w:val="000000" w:themeColor="text1"/>
          <w:szCs w:val="28"/>
          <w:lang w:val="de-DE"/>
        </w:rPr>
        <w:t xml:space="preserve">ến hết năm 2025, trên địa bàn phường có </w:t>
      </w:r>
      <w:r w:rsidR="00874367" w:rsidRPr="00F11E6F">
        <w:rPr>
          <w:color w:val="000000" w:themeColor="text1"/>
          <w:szCs w:val="28"/>
        </w:rPr>
        <w:t>0</w:t>
      </w:r>
      <w:r w:rsidR="00EE0B5D" w:rsidRPr="00F11E6F">
        <w:rPr>
          <w:color w:val="000000" w:themeColor="text1"/>
          <w:szCs w:val="28"/>
        </w:rPr>
        <w:t>6</w:t>
      </w:r>
      <w:r w:rsidR="00874367" w:rsidRPr="00F11E6F">
        <w:rPr>
          <w:color w:val="000000" w:themeColor="text1"/>
          <w:szCs w:val="28"/>
        </w:rPr>
        <w:t>/</w:t>
      </w:r>
      <w:r w:rsidR="005102A5" w:rsidRPr="00F11E6F">
        <w:rPr>
          <w:color w:val="000000" w:themeColor="text1"/>
          <w:szCs w:val="28"/>
        </w:rPr>
        <w:t>0</w:t>
      </w:r>
      <w:r w:rsidR="00874367" w:rsidRPr="00F11E6F">
        <w:rPr>
          <w:color w:val="000000" w:themeColor="text1"/>
          <w:szCs w:val="28"/>
        </w:rPr>
        <w:t xml:space="preserve">8 trường đạt chuẩn quốc gia, đạt tỉ lệ </w:t>
      </w:r>
      <w:r w:rsidR="00EE0B5D" w:rsidRPr="00F11E6F">
        <w:rPr>
          <w:color w:val="000000" w:themeColor="text1"/>
          <w:szCs w:val="28"/>
        </w:rPr>
        <w:t>7</w:t>
      </w:r>
      <w:r w:rsidR="00874367" w:rsidRPr="00F11E6F">
        <w:rPr>
          <w:color w:val="000000" w:themeColor="text1"/>
          <w:szCs w:val="28"/>
        </w:rPr>
        <w:t xml:space="preserve">5%; </w:t>
      </w:r>
      <w:r w:rsidR="005102A5" w:rsidRPr="00F11E6F">
        <w:rPr>
          <w:color w:val="000000" w:themeColor="text1"/>
          <w:szCs w:val="28"/>
        </w:rPr>
        <w:t>0</w:t>
      </w:r>
      <w:r w:rsidR="00EE0B5D" w:rsidRPr="00F11E6F">
        <w:rPr>
          <w:color w:val="000000" w:themeColor="text1"/>
          <w:szCs w:val="28"/>
        </w:rPr>
        <w:t>2</w:t>
      </w:r>
      <w:r w:rsidR="00874367" w:rsidRPr="00F11E6F">
        <w:rPr>
          <w:color w:val="000000" w:themeColor="text1"/>
          <w:szCs w:val="28"/>
        </w:rPr>
        <w:t xml:space="preserve"> trường còn lại đang tiếp tục triển khai các nhiệm vụ và giải pháp để hoàn thành mục tiêu đạt chuẩn theo kế hoạch; giáo dục mầm non công </w:t>
      </w:r>
      <w:r w:rsidR="00874367" w:rsidRPr="00E6517D">
        <w:rPr>
          <w:color w:val="000000" w:themeColor="text1"/>
          <w:szCs w:val="28"/>
        </w:rPr>
        <w:t xml:space="preserve">lập </w:t>
      </w:r>
      <w:r w:rsidR="00EE0B5D" w:rsidRPr="00E6517D">
        <w:rPr>
          <w:color w:val="000000" w:themeColor="text1"/>
          <w:szCs w:val="28"/>
        </w:rPr>
        <w:t>77</w:t>
      </w:r>
      <w:r w:rsidR="00043B2B" w:rsidRPr="00E6517D">
        <w:rPr>
          <w:color w:val="000000" w:themeColor="text1"/>
          <w:szCs w:val="28"/>
        </w:rPr>
        <w:t>2</w:t>
      </w:r>
      <w:r w:rsidR="00874367" w:rsidRPr="00E6517D">
        <w:rPr>
          <w:color w:val="000000" w:themeColor="text1"/>
          <w:szCs w:val="28"/>
        </w:rPr>
        <w:t>/730 cháu, đạt 1</w:t>
      </w:r>
      <w:r w:rsidR="00EE0B5D" w:rsidRPr="00E6517D">
        <w:rPr>
          <w:color w:val="000000" w:themeColor="text1"/>
          <w:szCs w:val="28"/>
        </w:rPr>
        <w:t>06</w:t>
      </w:r>
      <w:r w:rsidR="00874367" w:rsidRPr="00E6517D">
        <w:rPr>
          <w:color w:val="000000" w:themeColor="text1"/>
          <w:szCs w:val="28"/>
        </w:rPr>
        <w:t xml:space="preserve">% kế hoạch; Giáo dục tiểu học 2.796/2.659 </w:t>
      </w:r>
      <w:r w:rsidR="0059418D" w:rsidRPr="00E6517D">
        <w:rPr>
          <w:color w:val="000000" w:themeColor="text1"/>
          <w:szCs w:val="28"/>
        </w:rPr>
        <w:t>học sinh</w:t>
      </w:r>
      <w:r w:rsidR="00874367" w:rsidRPr="00E6517D">
        <w:rPr>
          <w:color w:val="000000" w:themeColor="text1"/>
          <w:szCs w:val="28"/>
        </w:rPr>
        <w:t>, đạt 105% kế hoạch; Giáo dục trung học cơ sở 1.447/1.871</w:t>
      </w:r>
      <w:r w:rsidR="0059418D" w:rsidRPr="00E6517D">
        <w:rPr>
          <w:color w:val="000000" w:themeColor="text1"/>
          <w:szCs w:val="28"/>
        </w:rPr>
        <w:t xml:space="preserve"> học sinh</w:t>
      </w:r>
      <w:r w:rsidR="00874367" w:rsidRPr="00E6517D">
        <w:rPr>
          <w:color w:val="000000" w:themeColor="text1"/>
          <w:szCs w:val="28"/>
        </w:rPr>
        <w:t>, đạt 77% kế hoạch</w:t>
      </w:r>
      <w:r w:rsidR="00916D40" w:rsidRPr="00E6517D">
        <w:rPr>
          <w:color w:val="FF0000"/>
          <w:szCs w:val="28"/>
        </w:rPr>
        <w:t xml:space="preserve">. </w:t>
      </w:r>
      <w:r w:rsidR="00916D40" w:rsidRPr="00E6517D">
        <w:rPr>
          <w:color w:val="000000" w:themeColor="text1"/>
          <w:szCs w:val="28"/>
        </w:rPr>
        <w:t>Số lượng</w:t>
      </w:r>
      <w:r w:rsidR="00916D40" w:rsidRPr="00F11E6F">
        <w:rPr>
          <w:color w:val="000000" w:themeColor="text1"/>
          <w:szCs w:val="28"/>
        </w:rPr>
        <w:t xml:space="preserve"> học sinh THCS không đạt theo kế hoạch do số lượng học sinh trong độ tuổi THCS trên địa bàn phường Đăk Cấm đi học ngoài địa bàn nhiều dẫn đến giảm số lượng học sinh THCS học tại các trường trên địa bàn phường Đăk Cấm, số lượng học sinh giảm nên không đạt chỉ tiêu số lượng học sinh THCS theo kế hoạch</w:t>
      </w:r>
      <w:r w:rsidR="00916D40" w:rsidRPr="00F11E6F">
        <w:rPr>
          <w:color w:val="000000" w:themeColor="text1"/>
          <w:szCs w:val="28"/>
          <w:vertAlign w:val="superscript"/>
        </w:rPr>
        <w:t>(</w:t>
      </w:r>
      <w:r w:rsidR="00916D40" w:rsidRPr="00F11E6F">
        <w:rPr>
          <w:rStyle w:val="FootnoteReference"/>
          <w:color w:val="000000" w:themeColor="text1"/>
          <w:szCs w:val="28"/>
        </w:rPr>
        <w:footnoteReference w:id="3"/>
      </w:r>
      <w:r w:rsidR="00916D40" w:rsidRPr="00F11E6F">
        <w:rPr>
          <w:color w:val="000000" w:themeColor="text1"/>
          <w:szCs w:val="28"/>
          <w:vertAlign w:val="superscript"/>
        </w:rPr>
        <w:t>)</w:t>
      </w:r>
      <w:r w:rsidR="00916D40" w:rsidRPr="00F11E6F">
        <w:rPr>
          <w:color w:val="000000" w:themeColor="text1"/>
          <w:szCs w:val="28"/>
        </w:rPr>
        <w:t>.</w:t>
      </w:r>
      <w:r w:rsidR="005852A5" w:rsidRPr="00356535">
        <w:rPr>
          <w:color w:val="000000" w:themeColor="text1"/>
          <w:szCs w:val="28"/>
        </w:rPr>
        <w:t xml:space="preserve"> </w:t>
      </w:r>
      <w:r w:rsidR="005852A5">
        <w:rPr>
          <w:color w:val="000000" w:themeColor="text1"/>
          <w:szCs w:val="28"/>
        </w:rPr>
        <w:t>Trong Quý I/2026</w:t>
      </w:r>
      <w:r w:rsidR="005852A5" w:rsidRPr="00356535">
        <w:rPr>
          <w:color w:val="000000" w:themeColor="text1"/>
          <w:szCs w:val="28"/>
        </w:rPr>
        <w:t xml:space="preserve">, phường có 06/8 trường công lập đạt chuẩn quốc gia, chiếm tỷ lệ 75%; các trường còn lại đang tiếp tục triển khai các </w:t>
      </w:r>
      <w:r w:rsidR="005852A5" w:rsidRPr="00356535">
        <w:rPr>
          <w:color w:val="000000" w:themeColor="text1"/>
          <w:szCs w:val="28"/>
        </w:rPr>
        <w:lastRenderedPageBreak/>
        <w:t>nhiệm vụ và giải pháp để hoàn thành mục tiêu đạt chuẩn theo kế hoạch</w:t>
      </w:r>
      <w:r w:rsidR="005852A5">
        <w:rPr>
          <w:color w:val="000000" w:themeColor="text1"/>
          <w:szCs w:val="28"/>
        </w:rPr>
        <w:t>.</w:t>
      </w:r>
    </w:p>
    <w:p w14:paraId="322D343D" w14:textId="551E9AFC" w:rsidR="001E70BA" w:rsidRPr="00F11E6F"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rPr>
          <w:color w:val="000000" w:themeColor="text1"/>
          <w:szCs w:val="28"/>
        </w:rPr>
      </w:pPr>
      <w:r>
        <w:rPr>
          <w:b/>
          <w:bCs/>
          <w:i/>
          <w:iCs/>
          <w:color w:val="000000" w:themeColor="text1"/>
          <w:szCs w:val="28"/>
        </w:rPr>
        <w:t>6</w:t>
      </w:r>
      <w:r w:rsidR="00F21724" w:rsidRPr="00F11E6F">
        <w:rPr>
          <w:b/>
          <w:bCs/>
          <w:i/>
          <w:iCs/>
          <w:color w:val="000000" w:themeColor="text1"/>
          <w:szCs w:val="28"/>
        </w:rPr>
        <w:t>.2.</w:t>
      </w:r>
      <w:r w:rsidR="00CA4E73" w:rsidRPr="00F11E6F">
        <w:rPr>
          <w:b/>
          <w:bCs/>
          <w:i/>
          <w:iCs/>
          <w:color w:val="000000" w:themeColor="text1"/>
          <w:szCs w:val="28"/>
        </w:rPr>
        <w:t xml:space="preserve"> </w:t>
      </w:r>
      <w:r w:rsidR="00307A17" w:rsidRPr="00F11E6F">
        <w:rPr>
          <w:b/>
          <w:bCs/>
          <w:i/>
          <w:iCs/>
          <w:color w:val="000000" w:themeColor="text1"/>
          <w:szCs w:val="28"/>
        </w:rPr>
        <w:t>Về y</w:t>
      </w:r>
      <w:r w:rsidR="00232FC8" w:rsidRPr="00F11E6F">
        <w:rPr>
          <w:b/>
          <w:bCs/>
          <w:i/>
          <w:iCs/>
          <w:color w:val="000000" w:themeColor="text1"/>
          <w:szCs w:val="28"/>
        </w:rPr>
        <w:t xml:space="preserve"> tế</w:t>
      </w:r>
    </w:p>
    <w:p w14:paraId="75A8058A" w14:textId="36B71A39" w:rsidR="001E70BA" w:rsidRPr="00981DFE" w:rsidRDefault="00301F51"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CA4E73" w:rsidRPr="00F11E6F">
        <w:rPr>
          <w:color w:val="000000" w:themeColor="text1"/>
          <w:szCs w:val="28"/>
        </w:rPr>
        <w:t>Trong năm</w:t>
      </w:r>
      <w:r w:rsidR="005852A5">
        <w:rPr>
          <w:color w:val="000000" w:themeColor="text1"/>
          <w:szCs w:val="28"/>
        </w:rPr>
        <w:t xml:space="preserve"> 2025</w:t>
      </w:r>
      <w:r w:rsidR="00CA4E73" w:rsidRPr="00F11E6F">
        <w:rPr>
          <w:color w:val="000000" w:themeColor="text1"/>
          <w:szCs w:val="28"/>
        </w:rPr>
        <w:t xml:space="preserve">, các </w:t>
      </w:r>
      <w:r w:rsidR="001C5621" w:rsidRPr="00F11E6F">
        <w:rPr>
          <w:color w:val="000000" w:themeColor="text1"/>
          <w:szCs w:val="28"/>
        </w:rPr>
        <w:t>T</w:t>
      </w:r>
      <w:r w:rsidR="00CA4E73" w:rsidRPr="00F11E6F">
        <w:rPr>
          <w:color w:val="000000" w:themeColor="text1"/>
          <w:szCs w:val="28"/>
        </w:rPr>
        <w:t xml:space="preserve">rạm </w:t>
      </w:r>
      <w:r w:rsidR="001C5621" w:rsidRPr="00F11E6F">
        <w:rPr>
          <w:color w:val="000000" w:themeColor="text1"/>
          <w:szCs w:val="28"/>
        </w:rPr>
        <w:t>Y</w:t>
      </w:r>
      <w:r w:rsidR="00CA4E73" w:rsidRPr="00F11E6F">
        <w:rPr>
          <w:color w:val="000000" w:themeColor="text1"/>
          <w:szCs w:val="28"/>
        </w:rPr>
        <w:t xml:space="preserve"> tế đã thực hiện đầy đủ các chương trình quốc gia về y tế như: Tiêm chủng mở rộng, khám và chăm sóc sức khỏe sinh sản, tổ chức tốt công tác khám, chữa bệnh và điều trị tại </w:t>
      </w:r>
      <w:r w:rsidR="004E3CB1" w:rsidRPr="00F11E6F">
        <w:rPr>
          <w:color w:val="000000" w:themeColor="text1"/>
          <w:szCs w:val="28"/>
        </w:rPr>
        <w:t>T</w:t>
      </w:r>
      <w:r w:rsidR="00CA4E73" w:rsidRPr="00F11E6F">
        <w:rPr>
          <w:color w:val="000000" w:themeColor="text1"/>
          <w:szCs w:val="28"/>
        </w:rPr>
        <w:t xml:space="preserve">rạm </w:t>
      </w:r>
      <w:r w:rsidR="004E3CB1" w:rsidRPr="00F11E6F">
        <w:rPr>
          <w:color w:val="000000" w:themeColor="text1"/>
          <w:szCs w:val="28"/>
        </w:rPr>
        <w:t>Y</w:t>
      </w:r>
      <w:r w:rsidR="00CA4E73" w:rsidRPr="00F11E6F">
        <w:rPr>
          <w:color w:val="000000" w:themeColor="text1"/>
          <w:szCs w:val="28"/>
        </w:rPr>
        <w:t xml:space="preserve"> tế, bảo đảm công tác tiếp nhận và điều trị các bệnh thông thường tại cơ </w:t>
      </w:r>
      <w:r w:rsidR="00CA4E73" w:rsidRPr="00981DFE">
        <w:rPr>
          <w:color w:val="000000" w:themeColor="text1"/>
          <w:szCs w:val="28"/>
        </w:rPr>
        <w:t>sở.</w:t>
      </w:r>
      <w:r w:rsidR="00A564F3" w:rsidRPr="00981DFE">
        <w:rPr>
          <w:color w:val="000000" w:themeColor="text1"/>
          <w:szCs w:val="28"/>
        </w:rPr>
        <w:t xml:space="preserve"> Tỷ lệ tiêm chủng đầy đủ cho trẻ em dưới 5 tuổi đạt 97%, đạt 100% kế hoạch đề ra. Tỷ lệ trẻ em suy dinh dưỡng đạt 4,3%</w:t>
      </w:r>
      <w:r w:rsidR="00F51CAE" w:rsidRPr="00981DFE">
        <w:rPr>
          <w:color w:val="000000" w:themeColor="text1"/>
          <w:szCs w:val="28"/>
        </w:rPr>
        <w:t>/8,1%</w:t>
      </w:r>
      <w:r w:rsidR="00A564F3" w:rsidRPr="00981DFE">
        <w:rPr>
          <w:color w:val="000000" w:themeColor="text1"/>
          <w:szCs w:val="28"/>
        </w:rPr>
        <w:t>, vượt chỉ tiêu kế hoạch đề ra.</w:t>
      </w:r>
    </w:p>
    <w:p w14:paraId="0CDAF52E" w14:textId="569B8623" w:rsidR="001E70BA" w:rsidRDefault="00301F51"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81DFE">
        <w:rPr>
          <w:color w:val="000000" w:themeColor="text1"/>
          <w:szCs w:val="28"/>
        </w:rPr>
        <w:t xml:space="preserve">- </w:t>
      </w:r>
      <w:r w:rsidR="005852A5">
        <w:rPr>
          <w:color w:val="000000" w:themeColor="text1"/>
          <w:szCs w:val="28"/>
        </w:rPr>
        <w:t>Trong năm 2025</w:t>
      </w:r>
      <w:r w:rsidR="00681BA0" w:rsidRPr="00981DFE">
        <w:rPr>
          <w:color w:val="000000" w:themeColor="text1"/>
          <w:szCs w:val="28"/>
        </w:rPr>
        <w:t xml:space="preserve">, </w:t>
      </w:r>
      <w:r w:rsidR="00850487" w:rsidRPr="00981DFE">
        <w:rPr>
          <w:color w:val="000000" w:themeColor="text1"/>
          <w:szCs w:val="28"/>
        </w:rPr>
        <w:t xml:space="preserve">Ủy ban nhân dân </w:t>
      </w:r>
      <w:r w:rsidR="00681BA0" w:rsidRPr="00981DFE">
        <w:rPr>
          <w:color w:val="000000" w:themeColor="text1"/>
          <w:szCs w:val="28"/>
        </w:rPr>
        <w:t xml:space="preserve">phường đã hoàn thiện hồ sơ xác định mức độ khuyết tật cho 05 người, đề nghị cấp 55 thẻ bảo hiểm y tế đối với đối tượng trợ cấp hưu trí xã hội. </w:t>
      </w:r>
      <w:r w:rsidR="009456B5" w:rsidRPr="00981DFE">
        <w:rPr>
          <w:color w:val="000000" w:themeColor="text1"/>
          <w:szCs w:val="28"/>
        </w:rPr>
        <w:t xml:space="preserve">Dân số trung bình của phường ước đến cuối năm 2025 đạt </w:t>
      </w:r>
      <w:r w:rsidR="00F41878" w:rsidRPr="00981DFE">
        <w:rPr>
          <w:color w:val="000000" w:themeColor="text1"/>
          <w:szCs w:val="28"/>
        </w:rPr>
        <w:t>30.175</w:t>
      </w:r>
      <w:r w:rsidR="009456B5" w:rsidRPr="00981DFE">
        <w:rPr>
          <w:color w:val="000000" w:themeColor="text1"/>
          <w:szCs w:val="28"/>
        </w:rPr>
        <w:t xml:space="preserve"> người/30.170 người; đạt </w:t>
      </w:r>
      <w:r w:rsidR="00F41878" w:rsidRPr="00981DFE">
        <w:rPr>
          <w:color w:val="000000" w:themeColor="text1"/>
          <w:szCs w:val="28"/>
        </w:rPr>
        <w:t>100</w:t>
      </w:r>
      <w:r w:rsidR="0018538C" w:rsidRPr="00981DFE">
        <w:rPr>
          <w:color w:val="000000" w:themeColor="text1"/>
          <w:szCs w:val="28"/>
        </w:rPr>
        <w:t>,0</w:t>
      </w:r>
      <w:r w:rsidR="00423ACF" w:rsidRPr="00981DFE">
        <w:rPr>
          <w:color w:val="000000" w:themeColor="text1"/>
          <w:szCs w:val="28"/>
        </w:rPr>
        <w:t>2</w:t>
      </w:r>
      <w:r w:rsidR="009456B5" w:rsidRPr="00981DFE">
        <w:rPr>
          <w:color w:val="000000" w:themeColor="text1"/>
          <w:szCs w:val="28"/>
        </w:rPr>
        <w:t>% kế hoạch</w:t>
      </w:r>
      <w:r w:rsidR="00A564F3" w:rsidRPr="00981DFE">
        <w:rPr>
          <w:color w:val="000000" w:themeColor="text1"/>
          <w:szCs w:val="28"/>
        </w:rPr>
        <w:t>.</w:t>
      </w:r>
      <w:r w:rsidR="00A564F3" w:rsidRPr="00981DFE">
        <w:rPr>
          <w:b/>
          <w:color w:val="000000" w:themeColor="text1"/>
          <w:szCs w:val="28"/>
        </w:rPr>
        <w:t xml:space="preserve"> </w:t>
      </w:r>
      <w:r w:rsidR="00A564F3" w:rsidRPr="00981DFE">
        <w:rPr>
          <w:bCs/>
          <w:color w:val="000000" w:themeColor="text1"/>
          <w:szCs w:val="28"/>
        </w:rPr>
        <w:t>Tỷ lệ người dân tham gia bảo hiểm y tế đạt 92,34%; đạt 100% kế hoạch.</w:t>
      </w:r>
    </w:p>
    <w:p w14:paraId="4372BA64" w14:textId="740DB2E3" w:rsidR="005852A5" w:rsidRPr="005852A5" w:rsidRDefault="005852A5"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szCs w:val="28"/>
        </w:rPr>
      </w:pPr>
      <w:r>
        <w:rPr>
          <w:bCs/>
          <w:color w:val="000000" w:themeColor="text1"/>
          <w:szCs w:val="28"/>
        </w:rPr>
        <w:t xml:space="preserve">- Trong Quý I/2026; </w:t>
      </w:r>
      <w:r w:rsidRPr="00BD49B0">
        <w:rPr>
          <w:szCs w:val="28"/>
        </w:rPr>
        <w:t xml:space="preserve">Ủy ban nhân dân phường đã </w:t>
      </w:r>
      <w:r w:rsidRPr="00BD49B0">
        <w:rPr>
          <w:rFonts w:eastAsia="Times New Roman"/>
          <w:lang w:val="de-DE"/>
        </w:rPr>
        <w:t>Quyết định</w:t>
      </w:r>
      <w:r w:rsidRPr="00BD49B0">
        <w:t xml:space="preserve"> trợ cấp hưu trí xã hội cho 02 đối tượng; giảm 495 thẻ bảo hiểm y tế cho người đang cư trú tại vùng có điều kiện kinh tế - xã hội khó khăn; tăng 6 thẻ bảo hiểm y tế đối với người đang hưởng trợ cấp hưu trí xã hội</w:t>
      </w:r>
      <w:r w:rsidRPr="00BD49B0">
        <w:rPr>
          <w:szCs w:val="28"/>
        </w:rPr>
        <w:t xml:space="preserve">. Dân số trung bình 30.175/30.779 người, đạt 98%. Tỷ lệ người dân tham gia BHYT đạt </w:t>
      </w:r>
      <w:r>
        <w:rPr>
          <w:szCs w:val="28"/>
        </w:rPr>
        <w:t>64,48</w:t>
      </w:r>
      <w:r w:rsidRPr="00BD49B0">
        <w:rPr>
          <w:szCs w:val="28"/>
        </w:rPr>
        <w:t>%,</w:t>
      </w:r>
      <w:r>
        <w:rPr>
          <w:szCs w:val="28"/>
        </w:rPr>
        <w:t xml:space="preserve"> đạt 67% kế hoạch.</w:t>
      </w:r>
      <w:r w:rsidRPr="00BD49B0">
        <w:rPr>
          <w:szCs w:val="28"/>
        </w:rPr>
        <w:t xml:space="preserve"> Tỷ lệ người dân tham gia BHXH đạt </w:t>
      </w:r>
      <w:r>
        <w:rPr>
          <w:szCs w:val="28"/>
        </w:rPr>
        <w:t>10</w:t>
      </w:r>
      <w:r w:rsidRPr="00BD49B0">
        <w:rPr>
          <w:szCs w:val="28"/>
        </w:rPr>
        <w:t>%</w:t>
      </w:r>
      <w:r>
        <w:rPr>
          <w:szCs w:val="28"/>
        </w:rPr>
        <w:t xml:space="preserve">; đạt 22% kế hoạch. </w:t>
      </w:r>
    </w:p>
    <w:p w14:paraId="73583913" w14:textId="52299EC6" w:rsidR="001E70BA" w:rsidRPr="00981DFE"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i/>
          <w:iCs/>
          <w:color w:val="000000" w:themeColor="text1"/>
          <w:szCs w:val="28"/>
        </w:rPr>
      </w:pPr>
      <w:r>
        <w:rPr>
          <w:b/>
          <w:bCs/>
          <w:i/>
          <w:iCs/>
          <w:color w:val="000000" w:themeColor="text1"/>
          <w:szCs w:val="28"/>
        </w:rPr>
        <w:t>6</w:t>
      </w:r>
      <w:r w:rsidR="00F21724" w:rsidRPr="00981DFE">
        <w:rPr>
          <w:b/>
          <w:bCs/>
          <w:i/>
          <w:iCs/>
          <w:color w:val="000000" w:themeColor="text1"/>
          <w:szCs w:val="28"/>
        </w:rPr>
        <w:t>.3.</w:t>
      </w:r>
      <w:r w:rsidR="00CA4E73" w:rsidRPr="00981DFE">
        <w:rPr>
          <w:b/>
          <w:bCs/>
          <w:i/>
          <w:iCs/>
          <w:color w:val="000000" w:themeColor="text1"/>
          <w:szCs w:val="28"/>
        </w:rPr>
        <w:t xml:space="preserve"> Về lao động, việc làm; bảo đảm an sinh xã hội, công tác giảm nghèo</w:t>
      </w:r>
      <w:bookmarkStart w:id="3" w:name="_Hlk203465889"/>
    </w:p>
    <w:p w14:paraId="633BA3B0" w14:textId="3F02C059" w:rsidR="00ED57B3" w:rsidRDefault="009C07C7" w:rsidP="0050340E">
      <w:pPr>
        <w:widowControl w:val="0"/>
        <w:pBdr>
          <w:top w:val="dotted" w:sz="4" w:space="0" w:color="FFFFFF"/>
          <w:left w:val="dotted" w:sz="4" w:space="0" w:color="FFFFFF"/>
          <w:bottom w:val="dotted" w:sz="4" w:space="2" w:color="FFFFFF"/>
          <w:right w:val="dotted" w:sz="4" w:space="0" w:color="FFFFFF"/>
        </w:pBdr>
        <w:shd w:val="clear" w:color="auto" w:fill="FFFFFF"/>
        <w:spacing w:line="264" w:lineRule="auto"/>
        <w:ind w:firstLine="567"/>
        <w:rPr>
          <w:rFonts w:eastAsia="Times New Roman"/>
          <w:color w:val="000000"/>
          <w:lang w:val="nl-NL"/>
        </w:rPr>
      </w:pPr>
      <w:bookmarkStart w:id="4" w:name="_Hlk203466113"/>
      <w:bookmarkEnd w:id="3"/>
      <w:r>
        <w:rPr>
          <w:color w:val="000000" w:themeColor="text1"/>
          <w:szCs w:val="28"/>
        </w:rPr>
        <w:t>Trong năm 2025</w:t>
      </w:r>
      <w:r w:rsidR="00ED57B3">
        <w:rPr>
          <w:color w:val="000000" w:themeColor="text1"/>
          <w:szCs w:val="28"/>
        </w:rPr>
        <w:t xml:space="preserve"> </w:t>
      </w:r>
      <w:r>
        <w:rPr>
          <w:color w:val="000000" w:themeColor="text1"/>
          <w:szCs w:val="28"/>
        </w:rPr>
        <w:t>đã</w:t>
      </w:r>
      <w:r w:rsidR="00ED57B3">
        <w:rPr>
          <w:color w:val="000000" w:themeColor="text1"/>
          <w:szCs w:val="28"/>
        </w:rPr>
        <w:t xml:space="preserve"> </w:t>
      </w:r>
      <w:r w:rsidR="00ED57B3">
        <w:rPr>
          <w:rFonts w:eastAsia="Times New Roman"/>
        </w:rPr>
        <w:t>chi trả chế độ</w:t>
      </w:r>
      <w:r w:rsidR="00ED57B3" w:rsidRPr="002D61EA">
        <w:rPr>
          <w:rFonts w:eastAsia="Times New Roman"/>
        </w:rPr>
        <w:t xml:space="preserve"> trợ cấp thờ cúng liệt sĩ năm 2025 cho 48 người</w:t>
      </w:r>
      <w:r w:rsidR="00ED57B3">
        <w:rPr>
          <w:rFonts w:eastAsia="Times New Roman"/>
        </w:rPr>
        <w:t xml:space="preserve">, kinh phí </w:t>
      </w:r>
      <w:r w:rsidR="00ED57B3" w:rsidRPr="002D61EA">
        <w:rPr>
          <w:rFonts w:eastAsia="Times New Roman"/>
        </w:rPr>
        <w:t>67.200.000 đồng</w:t>
      </w:r>
      <w:r w:rsidR="00ED57B3">
        <w:rPr>
          <w:rFonts w:eastAsia="Times New Roman"/>
        </w:rPr>
        <w:t>; chi trả chế độ</w:t>
      </w:r>
      <w:r w:rsidR="00ED57B3" w:rsidRPr="002D61EA">
        <w:rPr>
          <w:rFonts w:eastAsia="Times New Roman"/>
        </w:rPr>
        <w:t xml:space="preserve"> trợ cấp mai táng phí cho 04 t</w:t>
      </w:r>
      <w:r w:rsidR="00ED57B3">
        <w:rPr>
          <w:rFonts w:eastAsia="Times New Roman"/>
        </w:rPr>
        <w:t xml:space="preserve">hân nhân người có công từ trần, kinh phí </w:t>
      </w:r>
      <w:r w:rsidR="00ED57B3" w:rsidRPr="002D61EA">
        <w:rPr>
          <w:rFonts w:eastAsia="Times New Roman"/>
        </w:rPr>
        <w:t>98.316.000 đồng</w:t>
      </w:r>
      <w:r w:rsidR="00ED57B3">
        <w:rPr>
          <w:rFonts w:eastAsia="Times New Roman"/>
        </w:rPr>
        <w:t>; t</w:t>
      </w:r>
      <w:r w:rsidR="00ED57B3" w:rsidRPr="002D61EA">
        <w:rPr>
          <w:rFonts w:eastAsia="Times New Roman"/>
        </w:rPr>
        <w:t>rợ cấp ưu đãi giáo dục cho con thương binh năm học 2024-</w:t>
      </w:r>
      <w:r w:rsidR="00ED57B3">
        <w:rPr>
          <w:rFonts w:eastAsia="Times New Roman"/>
        </w:rPr>
        <w:t>2025, kinh phí</w:t>
      </w:r>
      <w:r w:rsidR="00ED57B3" w:rsidRPr="002D61EA">
        <w:rPr>
          <w:rFonts w:eastAsia="Times New Roman"/>
        </w:rPr>
        <w:t xml:space="preserve"> 115.600 đồng</w:t>
      </w:r>
      <w:r w:rsidR="00ED57B3">
        <w:rPr>
          <w:rFonts w:eastAsia="Times New Roman"/>
        </w:rPr>
        <w:t xml:space="preserve">; chi trả chế độ </w:t>
      </w:r>
      <w:r w:rsidR="00ED57B3" w:rsidRPr="002D61EA">
        <w:rPr>
          <w:rFonts w:eastAsia="Times New Roman"/>
        </w:rPr>
        <w:t xml:space="preserve">điều dưỡng tại nhà cho 20 người có công (chuyển từ điều dưỡng tập trung sáng điều dưỡng tại nhà), </w:t>
      </w:r>
      <w:r w:rsidR="00ED57B3">
        <w:rPr>
          <w:rFonts w:eastAsia="Times New Roman"/>
        </w:rPr>
        <w:t xml:space="preserve">kinh phí </w:t>
      </w:r>
      <w:r w:rsidR="00ED57B3" w:rsidRPr="002D61EA">
        <w:rPr>
          <w:rFonts w:eastAsia="Times New Roman"/>
        </w:rPr>
        <w:t>50.202.000 đồng</w:t>
      </w:r>
      <w:r w:rsidR="00ED57B3">
        <w:rPr>
          <w:rFonts w:eastAsia="Times New Roman"/>
        </w:rPr>
        <w:t>; t</w:t>
      </w:r>
      <w:r w:rsidR="00ED57B3" w:rsidRPr="002D61EA">
        <w:rPr>
          <w:rFonts w:eastAsia="Times New Roman"/>
        </w:rPr>
        <w:t>iếp nhận, giải quyết 08 hồ sơ người có công</w:t>
      </w:r>
      <w:r w:rsidR="00ED57B3">
        <w:rPr>
          <w:rFonts w:eastAsia="Times New Roman"/>
        </w:rPr>
        <w:t>; t</w:t>
      </w:r>
      <w:r w:rsidR="00ED57B3" w:rsidRPr="002D61EA">
        <w:rPr>
          <w:rFonts w:eastAsia="Times New Roman"/>
        </w:rPr>
        <w:t>hông báo cho 01 người có công tham dự Hội nghị người có công và nhân chứng lịch sử tại Hà Nội.</w:t>
      </w:r>
      <w:r w:rsidR="00ED57B3">
        <w:rPr>
          <w:rFonts w:eastAsia="Times New Roman"/>
        </w:rPr>
        <w:t xml:space="preserve"> </w:t>
      </w:r>
      <w:r w:rsidR="00ED57B3">
        <w:rPr>
          <w:color w:val="000000"/>
          <w:spacing w:val="3"/>
          <w:shd w:val="clear" w:color="auto" w:fill="FFFFFF"/>
        </w:rPr>
        <w:t>H</w:t>
      </w:r>
      <w:r w:rsidR="00ED57B3" w:rsidRPr="007D7659">
        <w:rPr>
          <w:color w:val="000000"/>
          <w:spacing w:val="3"/>
          <w:shd w:val="clear" w:color="auto" w:fill="FFFFFF"/>
        </w:rPr>
        <w:t>ỗ trợ mai táng phí cho 16 người; xác định mức độ khuyết tật cho 15 người; cấp 36 tấn gạo cho 255 hộ/800 khẩu, với mức hỗ trợ 15 kg/người/tháng trong thời gian 03 tháng</w:t>
      </w:r>
      <w:r w:rsidR="00ED57B3">
        <w:rPr>
          <w:color w:val="000000"/>
          <w:spacing w:val="3"/>
          <w:shd w:val="clear" w:color="auto" w:fill="FFFFFF"/>
        </w:rPr>
        <w:t xml:space="preserve">; </w:t>
      </w:r>
      <w:r w:rsidR="00ED57B3" w:rsidRPr="00A165A3">
        <w:rPr>
          <w:rFonts w:eastAsia="Times New Roman"/>
          <w:color w:val="000000"/>
          <w:lang w:val="nl-NL"/>
        </w:rPr>
        <w:t>thăm, tặng quà cho 07 người có công tiêu biểu; cấp quà cho 137 người có công, thân nhân liệt sĩ. Tổng kinh phí: 32.300.000 đồng.</w:t>
      </w:r>
    </w:p>
    <w:p w14:paraId="22204589" w14:textId="0A7AFC31" w:rsidR="004A406F" w:rsidRPr="004A406F" w:rsidRDefault="004A406F"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rFonts w:eastAsia="Times New Roman"/>
          <w:color w:val="000000"/>
          <w:lang w:val="nl-NL"/>
        </w:rPr>
        <w:t xml:space="preserve">Trong Quý I/2026; </w:t>
      </w:r>
      <w:r w:rsidR="0091792E">
        <w:rPr>
          <w:rFonts w:eastAsia="Times New Roman"/>
          <w:bCs/>
          <w:color w:val="000000"/>
          <w:lang w:val="de-DE" w:eastAsia="vi-VN"/>
        </w:rPr>
        <w:t xml:space="preserve">Ủy ban nhân dân phường Đăk Cấm đã </w:t>
      </w:r>
      <w:r w:rsidRPr="000D7162">
        <w:rPr>
          <w:rFonts w:eastAsia="Times New Roman"/>
          <w:bCs/>
          <w:color w:val="000000"/>
          <w:lang w:val="de-DE" w:eastAsia="vi-VN"/>
        </w:rPr>
        <w:t xml:space="preserve"> tổ chức trao tặng quà cho gia đình người có công với cách mạng nhân dịp Tết nguyên đán Bính Ngọ năm 2026:</w:t>
      </w:r>
      <w:r w:rsidRPr="000D7162">
        <w:rPr>
          <w:color w:val="000000"/>
          <w:lang w:eastAsia="vi-VN"/>
        </w:rPr>
        <w:t>Thăm, chúc Tết Mẹ Việt Nam anh hùng và 05 gia đình người có công tiêu biểu, số tiền 6.000.000 đồng</w:t>
      </w:r>
      <w:r>
        <w:rPr>
          <w:color w:val="000000" w:themeColor="text1"/>
          <w:szCs w:val="28"/>
        </w:rPr>
        <w:t xml:space="preserve">; </w:t>
      </w:r>
      <w:r w:rsidRPr="000D7162">
        <w:rPr>
          <w:rFonts w:eastAsia="Times New Roman"/>
          <w:bCs/>
          <w:color w:val="000000"/>
          <w:lang w:val="de-DE" w:eastAsia="vi-VN"/>
        </w:rPr>
        <w:t>Quà của Chủ tịch nước cho 189 người có công và gia đình liệt sĩ, số tiền: 56.700.000 đồng</w:t>
      </w:r>
      <w:r>
        <w:rPr>
          <w:rFonts w:eastAsia="Times New Roman"/>
          <w:bCs/>
          <w:color w:val="000000"/>
          <w:lang w:val="de-DE" w:eastAsia="vi-VN"/>
        </w:rPr>
        <w:t xml:space="preserve">; </w:t>
      </w:r>
      <w:r w:rsidRPr="000D7162">
        <w:rPr>
          <w:rFonts w:eastAsia="Times New Roman"/>
          <w:bCs/>
          <w:color w:val="000000"/>
          <w:lang w:val="de-DE" w:eastAsia="vi-VN"/>
        </w:rPr>
        <w:t>Quà của Tỉnh ủy - HĐND - UBND - UBMTTQVN tỉnh Quảng Ngãi cho 148 thương binh, bệnh binh và gia đình liệt sĩ bằng hiện vật, số tiền: 74.000.000 đồng</w:t>
      </w:r>
      <w:r>
        <w:rPr>
          <w:rFonts w:eastAsia="Times New Roman"/>
          <w:bCs/>
          <w:color w:val="000000"/>
          <w:lang w:val="de-DE" w:eastAsia="vi-VN"/>
        </w:rPr>
        <w:t xml:space="preserve">; </w:t>
      </w:r>
      <w:r w:rsidRPr="000D7162">
        <w:rPr>
          <w:rFonts w:eastAsia="Times New Roman"/>
          <w:bCs/>
          <w:color w:val="000000"/>
          <w:lang w:val="de-DE" w:eastAsia="vi-VN"/>
        </w:rPr>
        <w:t xml:space="preserve">Quà của Quà của Tỉnh ủy - HĐND - UBND - UBMTTQVN tỉnh Quảng Ngãi cho 197 thương </w:t>
      </w:r>
      <w:r w:rsidRPr="000D7162">
        <w:rPr>
          <w:rFonts w:eastAsia="Times New Roman"/>
          <w:bCs/>
          <w:color w:val="000000"/>
          <w:lang w:val="de-DE" w:eastAsia="vi-VN"/>
        </w:rPr>
        <w:lastRenderedPageBreak/>
        <w:t>binh, bệnh binh và gia đình liệt sĩ bằng tiền mặt, số tiền: 98.500.000 đồng</w:t>
      </w:r>
      <w:r>
        <w:rPr>
          <w:rFonts w:eastAsia="Times New Roman"/>
          <w:bCs/>
          <w:color w:val="000000"/>
          <w:lang w:val="de-DE" w:eastAsia="vi-VN"/>
        </w:rPr>
        <w:t>;</w:t>
      </w:r>
      <w:r w:rsidRPr="000D7162">
        <w:rPr>
          <w:rFonts w:eastAsia="Times New Roman"/>
          <w:bCs/>
          <w:color w:val="000000"/>
          <w:lang w:val="de-DE" w:eastAsia="vi-VN"/>
        </w:rPr>
        <w:t xml:space="preserve"> Quà của Sư đoàn 10 cho 05 người có công và thân nhân người có công có hoàn cảnh khó khăn, số tiền: 3.500.000 đồng</w:t>
      </w:r>
      <w:r>
        <w:rPr>
          <w:rFonts w:eastAsia="Times New Roman"/>
          <w:bCs/>
          <w:color w:val="000000"/>
          <w:lang w:val="de-DE" w:eastAsia="vi-VN"/>
        </w:rPr>
        <w:t xml:space="preserve">; </w:t>
      </w:r>
      <w:r w:rsidRPr="000D7162">
        <w:rPr>
          <w:rFonts w:eastAsia="Times New Roman"/>
          <w:bCs/>
          <w:color w:val="000000"/>
          <w:lang w:val="de-DE" w:eastAsia="vi-VN"/>
        </w:rPr>
        <w:t xml:space="preserve">Quà của </w:t>
      </w:r>
      <w:r w:rsidRPr="000D7162">
        <w:rPr>
          <w:color w:val="000000"/>
          <w:lang w:eastAsia="vi-VN"/>
        </w:rPr>
        <w:t>Ngân hàng Vietcombank cho 20 gia chính sách và gia đình có hoàn cảnh khó khăn, số tiên: 10.000.000 đồng</w:t>
      </w:r>
      <w:r w:rsidRPr="000D7162">
        <w:rPr>
          <w:rFonts w:eastAsia="Times New Roman"/>
          <w:bCs/>
          <w:color w:val="000000"/>
          <w:lang w:val="de-DE" w:eastAsia="vi-VN"/>
        </w:rPr>
        <w:t>.</w:t>
      </w:r>
      <w:r>
        <w:rPr>
          <w:color w:val="000000" w:themeColor="text1"/>
          <w:szCs w:val="28"/>
        </w:rPr>
        <w:t xml:space="preserve"> </w:t>
      </w:r>
      <w:r w:rsidRPr="00D30002">
        <w:rPr>
          <w:color w:val="000000" w:themeColor="text1"/>
          <w:szCs w:val="28"/>
        </w:rPr>
        <w:t xml:space="preserve">Phối hợp với Ủy ban Mặt trận Tổ quốc Việt Nam phường và các tổ chức chính trị - xã hội phường triển khai vận động xã hội hóa, đồng thời chuẩn bị các điều kiện cần thiết để tổ chức Ngày hội Bánh chưng xanh Tết Nguyên đán Bính Ngọ năm 2026 tại các làng đồng bào dân tộc thiểu số trên địa bàn phường. Thời gian tổ chức đồng loạt vào ngày 10/02/2026 </w:t>
      </w:r>
      <w:r w:rsidRPr="00D30002">
        <w:rPr>
          <w:i/>
          <w:color w:val="000000" w:themeColor="text1"/>
          <w:szCs w:val="28"/>
        </w:rPr>
        <w:t>(nhằm ngày 23 tháng Chạp)</w:t>
      </w:r>
      <w:r w:rsidRPr="00D30002">
        <w:rPr>
          <w:color w:val="000000" w:themeColor="text1"/>
          <w:szCs w:val="28"/>
        </w:rPr>
        <w:t xml:space="preserve"> tại 03 thôn: Pleitrum - Đăkchoăh, Yang Roong và Plei Rơ Lưng.</w:t>
      </w:r>
    </w:p>
    <w:bookmarkEnd w:id="4"/>
    <w:p w14:paraId="04E37C15" w14:textId="37DB11E7" w:rsidR="005852A5" w:rsidRDefault="00ED57B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sidRPr="009C07C7">
        <w:rPr>
          <w:color w:val="000000" w:themeColor="text1"/>
          <w:szCs w:val="28"/>
        </w:rPr>
        <w:t xml:space="preserve">Ủy ban nhân dân phường </w:t>
      </w:r>
      <w:r w:rsidR="0091792E">
        <w:rPr>
          <w:color w:val="000000" w:themeColor="text1"/>
          <w:szCs w:val="28"/>
        </w:rPr>
        <w:t xml:space="preserve">Đăk Cấm đã </w:t>
      </w:r>
      <w:r w:rsidRPr="009C07C7">
        <w:rPr>
          <w:color w:val="000000" w:themeColor="text1"/>
          <w:szCs w:val="28"/>
        </w:rPr>
        <w:t>phối hợp với Hội bảo vệ quyền trẻ em và Bảo trợ người khuyết tật tỉnh trao 50 suất quà trị giá 390.000 đồng/suất cho 50 người khuyết tật có hoàn cảnh khó khăn</w:t>
      </w:r>
      <w:r w:rsidR="00944BF7">
        <w:rPr>
          <w:color w:val="000000" w:themeColor="text1"/>
          <w:szCs w:val="28"/>
        </w:rPr>
        <w:t>. Ngoài ra, UBND phường</w:t>
      </w:r>
      <w:r w:rsidR="00681BA0" w:rsidRPr="00F11E6F">
        <w:rPr>
          <w:color w:val="000000" w:themeColor="text1"/>
          <w:szCs w:val="28"/>
        </w:rPr>
        <w:t xml:space="preserve"> đã tạo điều kiện cho các hộ dân vay vốn ưu đãi phát triển sản xuất, nâng cao thu nhập, cải thiện sinh kế. </w:t>
      </w:r>
      <w:r w:rsidR="005852A5">
        <w:rPr>
          <w:color w:val="000000" w:themeColor="text1"/>
          <w:szCs w:val="28"/>
        </w:rPr>
        <w:t>Tính đến Quý I năm 2026</w:t>
      </w:r>
      <w:r w:rsidR="005852A5" w:rsidRPr="00783F7E">
        <w:rPr>
          <w:color w:val="000000" w:themeColor="text1"/>
          <w:szCs w:val="28"/>
        </w:rPr>
        <w:t>, toàn phường c</w:t>
      </w:r>
      <w:r w:rsidR="005852A5">
        <w:rPr>
          <w:color w:val="000000" w:themeColor="text1"/>
          <w:szCs w:val="28"/>
        </w:rPr>
        <w:t>ó</w:t>
      </w:r>
      <w:r w:rsidR="005852A5" w:rsidRPr="00783F7E">
        <w:rPr>
          <w:color w:val="000000" w:themeColor="text1"/>
          <w:szCs w:val="28"/>
        </w:rPr>
        <w:t xml:space="preserve">: </w:t>
      </w:r>
      <w:r w:rsidR="005852A5">
        <w:rPr>
          <w:color w:val="000000" w:themeColor="text1"/>
          <w:szCs w:val="28"/>
        </w:rPr>
        <w:t>12</w:t>
      </w:r>
      <w:r w:rsidR="005852A5" w:rsidRPr="00783F7E">
        <w:rPr>
          <w:color w:val="000000" w:themeColor="text1"/>
          <w:szCs w:val="28"/>
        </w:rPr>
        <w:t xml:space="preserve"> hộ nghèo/7.8</w:t>
      </w:r>
      <w:r w:rsidR="005852A5">
        <w:rPr>
          <w:color w:val="000000" w:themeColor="text1"/>
          <w:szCs w:val="28"/>
        </w:rPr>
        <w:t>8</w:t>
      </w:r>
      <w:r w:rsidR="005852A5" w:rsidRPr="00783F7E">
        <w:rPr>
          <w:color w:val="000000" w:themeColor="text1"/>
          <w:szCs w:val="28"/>
        </w:rPr>
        <w:t>1 hộ, chiếm tỷ lệ 0,</w:t>
      </w:r>
      <w:r w:rsidR="005852A5">
        <w:rPr>
          <w:color w:val="000000" w:themeColor="text1"/>
          <w:szCs w:val="28"/>
        </w:rPr>
        <w:t>1</w:t>
      </w:r>
      <w:r w:rsidR="005852A5" w:rsidRPr="00783F7E">
        <w:rPr>
          <w:color w:val="000000" w:themeColor="text1"/>
          <w:szCs w:val="28"/>
        </w:rPr>
        <w:t xml:space="preserve">5% tổng số hộ dân; </w:t>
      </w:r>
      <w:r w:rsidR="005852A5">
        <w:rPr>
          <w:color w:val="000000" w:themeColor="text1"/>
          <w:szCs w:val="28"/>
        </w:rPr>
        <w:t>77</w:t>
      </w:r>
      <w:r w:rsidR="005852A5" w:rsidRPr="00783F7E">
        <w:rPr>
          <w:color w:val="000000" w:themeColor="text1"/>
          <w:szCs w:val="28"/>
        </w:rPr>
        <w:t xml:space="preserve"> hộ cận nghèo/7.8</w:t>
      </w:r>
      <w:r w:rsidR="005852A5">
        <w:rPr>
          <w:color w:val="000000" w:themeColor="text1"/>
          <w:szCs w:val="28"/>
        </w:rPr>
        <w:t>8</w:t>
      </w:r>
      <w:r w:rsidR="005852A5" w:rsidRPr="00783F7E">
        <w:rPr>
          <w:color w:val="000000" w:themeColor="text1"/>
          <w:szCs w:val="28"/>
        </w:rPr>
        <w:t xml:space="preserve">1 hộ, chiếm tỷ lệ </w:t>
      </w:r>
      <w:r w:rsidR="005852A5">
        <w:rPr>
          <w:color w:val="000000" w:themeColor="text1"/>
          <w:szCs w:val="28"/>
        </w:rPr>
        <w:t>0,98</w:t>
      </w:r>
      <w:r w:rsidR="005852A5" w:rsidRPr="00783F7E">
        <w:rPr>
          <w:color w:val="000000" w:themeColor="text1"/>
          <w:szCs w:val="28"/>
        </w:rPr>
        <w:t>%.</w:t>
      </w:r>
    </w:p>
    <w:p w14:paraId="6CFBF2BC" w14:textId="4A1B951E" w:rsidR="001E70BA" w:rsidRPr="00F11E6F"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rPr>
          <w:color w:val="000000" w:themeColor="text1"/>
          <w:szCs w:val="28"/>
        </w:rPr>
      </w:pPr>
      <w:r>
        <w:rPr>
          <w:b/>
          <w:bCs/>
          <w:i/>
          <w:iCs/>
          <w:color w:val="000000" w:themeColor="text1"/>
          <w:szCs w:val="28"/>
        </w:rPr>
        <w:t>6</w:t>
      </w:r>
      <w:r w:rsidR="00AE2614" w:rsidRPr="00F11E6F">
        <w:rPr>
          <w:b/>
          <w:bCs/>
          <w:i/>
          <w:iCs/>
          <w:color w:val="000000" w:themeColor="text1"/>
          <w:szCs w:val="28"/>
        </w:rPr>
        <w:t>.4.</w:t>
      </w:r>
      <w:r w:rsidR="00CA4E73" w:rsidRPr="00F11E6F">
        <w:rPr>
          <w:b/>
          <w:bCs/>
          <w:i/>
          <w:iCs/>
          <w:color w:val="000000" w:themeColor="text1"/>
          <w:szCs w:val="28"/>
        </w:rPr>
        <w:t xml:space="preserve"> Văn hóa, thể thao; thông tin, truyền thông</w:t>
      </w:r>
    </w:p>
    <w:p w14:paraId="79A7C202" w14:textId="3D62DDF7" w:rsidR="001E70BA" w:rsidRPr="00F11E6F" w:rsidRDefault="00DA1E46"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F805B4" w:rsidRPr="00F11E6F">
        <w:rPr>
          <w:color w:val="000000" w:themeColor="text1"/>
          <w:szCs w:val="28"/>
        </w:rPr>
        <w:t>Phong trào “</w:t>
      </w:r>
      <w:r w:rsidR="00F805B4" w:rsidRPr="008C41D3">
        <w:rPr>
          <w:i/>
          <w:iCs/>
          <w:color w:val="000000" w:themeColor="text1"/>
          <w:szCs w:val="28"/>
        </w:rPr>
        <w:t>Toàn dân đoàn kết xây dựng đời sống văn hóa</w:t>
      </w:r>
      <w:r w:rsidR="00F805B4" w:rsidRPr="00F11E6F">
        <w:rPr>
          <w:color w:val="000000" w:themeColor="text1"/>
          <w:szCs w:val="28"/>
        </w:rPr>
        <w:t>” tiếp tục được duy trì và phát triển. Đến nay, 100% các phường trước sáp nhập đều có nhà văn hóa; 100% thôn, tổ dân phố đạt danh hiệu văn hóa; 9</w:t>
      </w:r>
      <w:r w:rsidR="00F51CAE" w:rsidRPr="00F11E6F">
        <w:rPr>
          <w:color w:val="000000" w:themeColor="text1"/>
          <w:szCs w:val="28"/>
        </w:rPr>
        <w:t>5,7</w:t>
      </w:r>
      <w:r w:rsidR="00F805B4" w:rsidRPr="00F11E6F">
        <w:rPr>
          <w:color w:val="000000" w:themeColor="text1"/>
          <w:szCs w:val="28"/>
        </w:rPr>
        <w:t>% hộ gia đình được công nhận danh hiệu “</w:t>
      </w:r>
      <w:r w:rsidR="00F805B4" w:rsidRPr="008C41D3">
        <w:rPr>
          <w:i/>
          <w:iCs/>
          <w:color w:val="000000" w:themeColor="text1"/>
          <w:szCs w:val="28"/>
        </w:rPr>
        <w:t>Gia đình văn hóa</w:t>
      </w:r>
      <w:r w:rsidR="00F805B4" w:rsidRPr="00F11E6F">
        <w:rPr>
          <w:color w:val="000000" w:themeColor="text1"/>
          <w:szCs w:val="28"/>
        </w:rPr>
        <w:t>”</w:t>
      </w:r>
      <w:r w:rsidR="00F51CAE" w:rsidRPr="00F11E6F">
        <w:rPr>
          <w:color w:val="000000" w:themeColor="text1"/>
          <w:szCs w:val="28"/>
        </w:rPr>
        <w:t>, đạt 100% kế hoạch</w:t>
      </w:r>
      <w:r w:rsidR="00F805B4" w:rsidRPr="00F11E6F">
        <w:rPr>
          <w:color w:val="000000" w:themeColor="text1"/>
          <w:szCs w:val="28"/>
        </w:rPr>
        <w:t>.</w:t>
      </w:r>
    </w:p>
    <w:p w14:paraId="1904BB6E" w14:textId="3F57C404" w:rsidR="004A406F" w:rsidRPr="00CB79E3" w:rsidRDefault="004A406F"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lang w:val="nl-NL"/>
        </w:rPr>
      </w:pPr>
      <w:r>
        <w:rPr>
          <w:color w:val="000000" w:themeColor="text1"/>
          <w:szCs w:val="28"/>
        </w:rPr>
        <w:t xml:space="preserve">- </w:t>
      </w:r>
      <w:r w:rsidRPr="00D30002">
        <w:rPr>
          <w:color w:val="000000" w:themeColor="text1"/>
          <w:szCs w:val="28"/>
        </w:rPr>
        <w:t>Chỉ đạo Trung tâm Dịch vụ tổng hợp phường ban hành Kế hoạch tuyên truyền, văn hóa, văn nghệ, thể thao Mừng Đảng, Mừng Xuân Bính Ngọ 2026 trên địa bàn phường Đăk Cấm. Phối hợp hỗ trợ tổ chức các hoạt động mừng Đảng mừng Xuân Bính Ngọ 2026 tại các thôn, tổ dân phố, đơn vị, tổ chức doanh nghiệp trên địa bàn theo chức năng nhiệm vụ được giao. Hỗ trợ các điểm trải nghiệm du lịch xây dựng sản phẩm khai thác du lịch hấp dẫn, phù hợp trong dịp Tết Bính Ngọ 2026.</w:t>
      </w:r>
    </w:p>
    <w:p w14:paraId="14974A74" w14:textId="536B4C2A" w:rsidR="001E70BA" w:rsidRPr="00F11E6F" w:rsidRDefault="00DA1E46"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lang w:val="nl-NL"/>
        </w:rPr>
        <w:t xml:space="preserve">- </w:t>
      </w:r>
      <w:r w:rsidR="00F805B4" w:rsidRPr="00F11E6F">
        <w:rPr>
          <w:color w:val="000000" w:themeColor="text1"/>
          <w:szCs w:val="28"/>
          <w:lang w:val="nl-NL"/>
        </w:rPr>
        <w:t xml:space="preserve">Đã ban hành Quyết định </w:t>
      </w:r>
      <w:r w:rsidR="00C17DBF" w:rsidRPr="00F11E6F">
        <w:rPr>
          <w:color w:val="000000" w:themeColor="text1"/>
          <w:szCs w:val="28"/>
          <w:lang w:val="nl-NL"/>
        </w:rPr>
        <w:t>t</w:t>
      </w:r>
      <w:r w:rsidR="00F805B4" w:rsidRPr="00F11E6F">
        <w:rPr>
          <w:color w:val="000000" w:themeColor="text1"/>
          <w:szCs w:val="28"/>
          <w:lang w:val="nl-NL"/>
        </w:rPr>
        <w:t xml:space="preserve">hành lập </w:t>
      </w:r>
      <w:r w:rsidR="00F805B4" w:rsidRPr="00F11E6F">
        <w:rPr>
          <w:iCs/>
          <w:color w:val="000000" w:themeColor="text1"/>
          <w:szCs w:val="28"/>
          <w:lang w:val="sv-SE"/>
        </w:rPr>
        <w:t>Ban Chỉ đạo về phát triển khoa học, công nghệ, đổi mới sáng tạo, chuyển đổi số và Đề án 06 phường Đăk Cấm</w:t>
      </w:r>
      <w:r w:rsidR="00F805B4" w:rsidRPr="00F11E6F">
        <w:rPr>
          <w:color w:val="000000" w:themeColor="text1"/>
          <w:szCs w:val="28"/>
          <w:lang w:val="nl-NL"/>
        </w:rPr>
        <w:t>; tiếp tục triển khai một số giải pháp bảo đảm an toàn thông tin mạng</w:t>
      </w:r>
      <w:r w:rsidR="00944BF7">
        <w:rPr>
          <w:color w:val="000000" w:themeColor="text1"/>
          <w:szCs w:val="28"/>
          <w:lang w:val="nl-NL"/>
        </w:rPr>
        <w:t>.</w:t>
      </w:r>
      <w:r w:rsidR="00F805B4" w:rsidRPr="00F11E6F">
        <w:rPr>
          <w:color w:val="000000" w:themeColor="text1"/>
          <w:szCs w:val="28"/>
        </w:rPr>
        <w:t xml:space="preserve"> </w:t>
      </w:r>
    </w:p>
    <w:p w14:paraId="0FB4751E" w14:textId="44610C22" w:rsidR="001E70BA" w:rsidRPr="00F11E6F" w:rsidRDefault="00DA1E46"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F805B4" w:rsidRPr="00F11E6F">
        <w:rPr>
          <w:color w:val="000000" w:themeColor="text1"/>
          <w:szCs w:val="28"/>
        </w:rPr>
        <w:t>Hệ thống Hội nghị truyền hình trực tuyến tiếp tục được vận hành hiệu quả, bảo đảm kết nối thông suốt với các điểm cầu Trung ương</w:t>
      </w:r>
      <w:r w:rsidR="00B41708" w:rsidRPr="00F11E6F">
        <w:rPr>
          <w:color w:val="000000" w:themeColor="text1"/>
          <w:szCs w:val="28"/>
        </w:rPr>
        <w:t xml:space="preserve"> và</w:t>
      </w:r>
      <w:r w:rsidR="00F805B4" w:rsidRPr="00F11E6F">
        <w:rPr>
          <w:color w:val="000000" w:themeColor="text1"/>
          <w:szCs w:val="28"/>
        </w:rPr>
        <w:t xml:space="preserve"> tỉnh.</w:t>
      </w:r>
    </w:p>
    <w:p w14:paraId="57EA3951" w14:textId="3B79D5F8" w:rsidR="001E70BA" w:rsidRPr="00F11E6F"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b/>
          <w:bCs/>
          <w:color w:val="000000" w:themeColor="text1"/>
          <w:szCs w:val="28"/>
        </w:rPr>
        <w:t>7</w:t>
      </w:r>
      <w:r w:rsidR="005B122A" w:rsidRPr="00F11E6F">
        <w:rPr>
          <w:b/>
          <w:bCs/>
          <w:color w:val="000000" w:themeColor="text1"/>
          <w:szCs w:val="28"/>
        </w:rPr>
        <w:t xml:space="preserve">. Thực hiện cải cách hành chính, cải cách tư pháp; nâng cao hiệu lực, hiệu quả quản lý </w:t>
      </w:r>
      <w:r w:rsidR="00184A27">
        <w:rPr>
          <w:b/>
          <w:bCs/>
          <w:color w:val="000000" w:themeColor="text1"/>
          <w:szCs w:val="28"/>
        </w:rPr>
        <w:t>N</w:t>
      </w:r>
      <w:r w:rsidR="005B122A" w:rsidRPr="00F11E6F">
        <w:rPr>
          <w:b/>
          <w:bCs/>
          <w:color w:val="000000" w:themeColor="text1"/>
          <w:szCs w:val="28"/>
        </w:rPr>
        <w:t>hà nước; phòng, chống tham nhũng, thực hành tiết kiệm, chống lãng phí</w:t>
      </w:r>
    </w:p>
    <w:p w14:paraId="7DCF47F8" w14:textId="5A1B3B62" w:rsidR="0029334D" w:rsidRDefault="00DA1E46"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w:t>
      </w:r>
      <w:r w:rsidR="00D8172E" w:rsidRPr="00F11E6F">
        <w:rPr>
          <w:color w:val="000000" w:themeColor="text1"/>
          <w:shd w:val="clear" w:color="auto" w:fill="FFFFFF"/>
        </w:rPr>
        <w:t xml:space="preserve">Từ khi đi vào hoạt </w:t>
      </w:r>
      <w:r w:rsidR="00F60574" w:rsidRPr="00F11E6F">
        <w:rPr>
          <w:color w:val="000000" w:themeColor="text1"/>
          <w:shd w:val="clear" w:color="auto" w:fill="FFFFFF"/>
        </w:rPr>
        <w:t xml:space="preserve">động </w:t>
      </w:r>
      <w:r w:rsidR="00D8172E" w:rsidRPr="00F11E6F">
        <w:rPr>
          <w:color w:val="000000" w:themeColor="text1"/>
          <w:shd w:val="clear" w:color="auto" w:fill="FFFFFF"/>
        </w:rPr>
        <w:t xml:space="preserve">đến </w:t>
      </w:r>
      <w:r w:rsidR="0019063E">
        <w:rPr>
          <w:color w:val="000000" w:themeColor="text1"/>
          <w:shd w:val="clear" w:color="auto" w:fill="FFFFFF"/>
        </w:rPr>
        <w:t>ngày 31/12/2025</w:t>
      </w:r>
      <w:r w:rsidR="00D8172E" w:rsidRPr="00F11E6F">
        <w:rPr>
          <w:color w:val="000000" w:themeColor="text1"/>
          <w:shd w:val="clear" w:color="auto" w:fill="FFFFFF"/>
        </w:rPr>
        <w:t xml:space="preserve">; </w:t>
      </w:r>
      <w:bookmarkStart w:id="5" w:name="_Hlk216939019"/>
      <w:r w:rsidR="00D8172E" w:rsidRPr="00F11E6F">
        <w:rPr>
          <w:bCs/>
          <w:iCs/>
          <w:color w:val="000000" w:themeColor="text1"/>
          <w:shd w:val="clear" w:color="auto" w:fill="FFFFFF"/>
        </w:rPr>
        <w:t xml:space="preserve">Trung tâm Phục vụ hành chính công phường đã tiếp nhận là </w:t>
      </w:r>
      <w:r w:rsidR="0019063E">
        <w:rPr>
          <w:bCs/>
          <w:iCs/>
          <w:color w:val="000000" w:themeColor="text1"/>
          <w:shd w:val="clear" w:color="auto" w:fill="FFFFFF"/>
        </w:rPr>
        <w:t>3.384</w:t>
      </w:r>
      <w:r w:rsidR="00D8172E" w:rsidRPr="00F11E6F">
        <w:rPr>
          <w:bCs/>
          <w:iCs/>
          <w:color w:val="000000" w:themeColor="text1"/>
          <w:shd w:val="clear" w:color="auto" w:fill="FFFFFF"/>
        </w:rPr>
        <w:t xml:space="preserve"> hồ sơ</w:t>
      </w:r>
      <w:r w:rsidR="00014589" w:rsidRPr="00F11E6F">
        <w:rPr>
          <w:bCs/>
          <w:iCs/>
          <w:color w:val="000000" w:themeColor="text1"/>
          <w:shd w:val="clear" w:color="auto" w:fill="FFFFFF"/>
        </w:rPr>
        <w:t>. (</w:t>
      </w:r>
      <w:r w:rsidR="00014589" w:rsidRPr="00332027">
        <w:rPr>
          <w:bCs/>
          <w:i/>
          <w:color w:val="000000" w:themeColor="text1"/>
          <w:shd w:val="clear" w:color="auto" w:fill="FFFFFF"/>
        </w:rPr>
        <w:t>Trong đó</w:t>
      </w:r>
      <w:r w:rsidR="00D8172E" w:rsidRPr="00332027">
        <w:rPr>
          <w:bCs/>
          <w:i/>
          <w:color w:val="000000" w:themeColor="text1"/>
          <w:shd w:val="clear" w:color="auto" w:fill="FFFFFF"/>
        </w:rPr>
        <w:t xml:space="preserve">, </w:t>
      </w:r>
      <w:r w:rsidR="00014589" w:rsidRPr="00332027">
        <w:rPr>
          <w:bCs/>
          <w:i/>
          <w:color w:val="000000" w:themeColor="text1"/>
          <w:shd w:val="clear" w:color="auto" w:fill="FFFFFF"/>
        </w:rPr>
        <w:t>trực tuyến là 1.</w:t>
      </w:r>
      <w:r w:rsidR="0019063E">
        <w:rPr>
          <w:bCs/>
          <w:i/>
          <w:color w:val="000000" w:themeColor="text1"/>
          <w:shd w:val="clear" w:color="auto" w:fill="FFFFFF"/>
        </w:rPr>
        <w:t>449</w:t>
      </w:r>
      <w:r w:rsidR="00014589" w:rsidRPr="00332027">
        <w:rPr>
          <w:bCs/>
          <w:i/>
          <w:color w:val="000000" w:themeColor="text1"/>
          <w:shd w:val="clear" w:color="auto" w:fill="FFFFFF"/>
        </w:rPr>
        <w:t xml:space="preserve"> hồ sơ, trực tiếp là 1.</w:t>
      </w:r>
      <w:r w:rsidR="0019063E">
        <w:rPr>
          <w:bCs/>
          <w:i/>
          <w:color w:val="000000" w:themeColor="text1"/>
          <w:shd w:val="clear" w:color="auto" w:fill="FFFFFF"/>
        </w:rPr>
        <w:t>935</w:t>
      </w:r>
      <w:r w:rsidR="00014589" w:rsidRPr="00332027">
        <w:rPr>
          <w:bCs/>
          <w:i/>
          <w:color w:val="000000" w:themeColor="text1"/>
          <w:shd w:val="clear" w:color="auto" w:fill="FFFFFF"/>
        </w:rPr>
        <w:t xml:space="preserve"> hồ sơ</w:t>
      </w:r>
      <w:r w:rsidR="00014589" w:rsidRPr="00F11E6F">
        <w:rPr>
          <w:bCs/>
          <w:iCs/>
          <w:color w:val="000000" w:themeColor="text1"/>
          <w:shd w:val="clear" w:color="auto" w:fill="FFFFFF"/>
        </w:rPr>
        <w:t xml:space="preserve">); </w:t>
      </w:r>
      <w:r w:rsidR="00D8172E" w:rsidRPr="00F11E6F">
        <w:rPr>
          <w:bCs/>
          <w:iCs/>
          <w:color w:val="000000" w:themeColor="text1"/>
          <w:shd w:val="clear" w:color="auto" w:fill="FFFFFF"/>
        </w:rPr>
        <w:t xml:space="preserve">tỷ lệ số hồ sơ có số hóa đầy đủ thành phần hồ sơ khi tiếp nhận đạt 100%; số hồ sơ đã giải quyết </w:t>
      </w:r>
      <w:r w:rsidR="0019063E">
        <w:rPr>
          <w:bCs/>
          <w:iCs/>
          <w:color w:val="000000" w:themeColor="text1"/>
          <w:shd w:val="clear" w:color="auto" w:fill="FFFFFF"/>
        </w:rPr>
        <w:t>3.066</w:t>
      </w:r>
      <w:r w:rsidR="00D8172E" w:rsidRPr="00F11E6F">
        <w:rPr>
          <w:bCs/>
          <w:iCs/>
          <w:color w:val="000000" w:themeColor="text1"/>
          <w:shd w:val="clear" w:color="auto" w:fill="FFFFFF"/>
        </w:rPr>
        <w:t xml:space="preserve"> hồ sơ</w:t>
      </w:r>
      <w:r w:rsidR="00014589" w:rsidRPr="00F11E6F">
        <w:rPr>
          <w:bCs/>
          <w:iCs/>
          <w:color w:val="000000" w:themeColor="text1"/>
          <w:shd w:val="clear" w:color="auto" w:fill="FFFFFF"/>
        </w:rPr>
        <w:t xml:space="preserve"> </w:t>
      </w:r>
      <w:r w:rsidR="00014589" w:rsidRPr="00F11E6F">
        <w:rPr>
          <w:bCs/>
          <w:i/>
          <w:color w:val="000000" w:themeColor="text1"/>
          <w:shd w:val="clear" w:color="auto" w:fill="FFFFFF"/>
        </w:rPr>
        <w:t>(hồ sơ trước hạn là 2.</w:t>
      </w:r>
      <w:r w:rsidR="0019063E">
        <w:rPr>
          <w:bCs/>
          <w:i/>
          <w:color w:val="000000" w:themeColor="text1"/>
          <w:shd w:val="clear" w:color="auto" w:fill="FFFFFF"/>
        </w:rPr>
        <w:t>992</w:t>
      </w:r>
      <w:r w:rsidR="00014589" w:rsidRPr="00F11E6F">
        <w:rPr>
          <w:bCs/>
          <w:i/>
          <w:color w:val="000000" w:themeColor="text1"/>
          <w:shd w:val="clear" w:color="auto" w:fill="FFFFFF"/>
        </w:rPr>
        <w:t xml:space="preserve"> hồ sơ, hồ sơ quá hạn là </w:t>
      </w:r>
      <w:r w:rsidR="0019063E">
        <w:rPr>
          <w:bCs/>
          <w:i/>
          <w:color w:val="000000" w:themeColor="text1"/>
          <w:shd w:val="clear" w:color="auto" w:fill="FFFFFF"/>
        </w:rPr>
        <w:t>74</w:t>
      </w:r>
      <w:r w:rsidR="00014589" w:rsidRPr="00F11E6F">
        <w:rPr>
          <w:bCs/>
          <w:i/>
          <w:color w:val="000000" w:themeColor="text1"/>
          <w:shd w:val="clear" w:color="auto" w:fill="FFFFFF"/>
        </w:rPr>
        <w:t xml:space="preserve"> hồ sơ</w:t>
      </w:r>
      <w:r w:rsidR="00014589" w:rsidRPr="00F11E6F">
        <w:rPr>
          <w:bCs/>
          <w:iCs/>
          <w:color w:val="000000" w:themeColor="text1"/>
          <w:shd w:val="clear" w:color="auto" w:fill="FFFFFF"/>
        </w:rPr>
        <w:t>), đạt 90,</w:t>
      </w:r>
      <w:r w:rsidR="0019063E">
        <w:rPr>
          <w:bCs/>
          <w:iCs/>
          <w:color w:val="000000" w:themeColor="text1"/>
          <w:shd w:val="clear" w:color="auto" w:fill="FFFFFF"/>
        </w:rPr>
        <w:t>60</w:t>
      </w:r>
      <w:r w:rsidR="00014589" w:rsidRPr="00F11E6F">
        <w:rPr>
          <w:bCs/>
          <w:iCs/>
          <w:color w:val="000000" w:themeColor="text1"/>
          <w:shd w:val="clear" w:color="auto" w:fill="FFFFFF"/>
        </w:rPr>
        <w:t xml:space="preserve">%; hồ sơ đang giải quyết là </w:t>
      </w:r>
      <w:r w:rsidR="00014589" w:rsidRPr="00F11E6F">
        <w:rPr>
          <w:bCs/>
          <w:iCs/>
          <w:color w:val="000000" w:themeColor="text1"/>
          <w:shd w:val="clear" w:color="auto" w:fill="FFFFFF"/>
        </w:rPr>
        <w:lastRenderedPageBreak/>
        <w:t>2</w:t>
      </w:r>
      <w:r w:rsidR="0019063E">
        <w:rPr>
          <w:bCs/>
          <w:iCs/>
          <w:color w:val="000000" w:themeColor="text1"/>
          <w:shd w:val="clear" w:color="auto" w:fill="FFFFFF"/>
        </w:rPr>
        <w:t>90</w:t>
      </w:r>
      <w:r w:rsidR="00014589" w:rsidRPr="00F11E6F">
        <w:rPr>
          <w:bCs/>
          <w:iCs/>
          <w:color w:val="000000" w:themeColor="text1"/>
          <w:shd w:val="clear" w:color="auto" w:fill="FFFFFF"/>
        </w:rPr>
        <w:t xml:space="preserve"> hồ sơ, đạt </w:t>
      </w:r>
      <w:r w:rsidR="0019063E">
        <w:rPr>
          <w:bCs/>
          <w:iCs/>
          <w:color w:val="000000" w:themeColor="text1"/>
          <w:shd w:val="clear" w:color="auto" w:fill="FFFFFF"/>
        </w:rPr>
        <w:t>8,57</w:t>
      </w:r>
      <w:r w:rsidR="00014589" w:rsidRPr="00F11E6F">
        <w:rPr>
          <w:bCs/>
          <w:iCs/>
          <w:color w:val="000000" w:themeColor="text1"/>
          <w:shd w:val="clear" w:color="auto" w:fill="FFFFFF"/>
        </w:rPr>
        <w:t xml:space="preserve">%; hồ sơ xin rút là </w:t>
      </w:r>
      <w:r w:rsidR="0019063E">
        <w:rPr>
          <w:bCs/>
          <w:iCs/>
          <w:color w:val="000000" w:themeColor="text1"/>
          <w:shd w:val="clear" w:color="auto" w:fill="FFFFFF"/>
        </w:rPr>
        <w:t>28</w:t>
      </w:r>
      <w:r w:rsidR="00014589" w:rsidRPr="00F11E6F">
        <w:rPr>
          <w:bCs/>
          <w:iCs/>
          <w:color w:val="000000" w:themeColor="text1"/>
          <w:shd w:val="clear" w:color="auto" w:fill="FFFFFF"/>
        </w:rPr>
        <w:t xml:space="preserve"> hồ sơ, đạt 0,5</w:t>
      </w:r>
      <w:r w:rsidR="0019063E">
        <w:rPr>
          <w:bCs/>
          <w:iCs/>
          <w:color w:val="000000" w:themeColor="text1"/>
          <w:shd w:val="clear" w:color="auto" w:fill="FFFFFF"/>
        </w:rPr>
        <w:t>83</w:t>
      </w:r>
      <w:r w:rsidR="00014589" w:rsidRPr="00F11E6F">
        <w:rPr>
          <w:bCs/>
          <w:iCs/>
          <w:color w:val="000000" w:themeColor="text1"/>
          <w:shd w:val="clear" w:color="auto" w:fill="FFFFFF"/>
        </w:rPr>
        <w:t xml:space="preserve">%. </w:t>
      </w:r>
      <w:r w:rsidR="00014589" w:rsidRPr="00C754B7">
        <w:rPr>
          <w:bCs/>
          <w:iCs/>
          <w:color w:val="000000" w:themeColor="text1"/>
          <w:shd w:val="clear" w:color="auto" w:fill="FFFFFF"/>
        </w:rPr>
        <w:t>S</w:t>
      </w:r>
      <w:r w:rsidR="00D8172E" w:rsidRPr="00C754B7">
        <w:rPr>
          <w:bCs/>
          <w:iCs/>
          <w:color w:val="000000" w:themeColor="text1"/>
          <w:shd w:val="clear" w:color="auto" w:fill="FFFFFF"/>
        </w:rPr>
        <w:t xml:space="preserve">ố hồ sơ </w:t>
      </w:r>
      <w:r w:rsidR="00231B95" w:rsidRPr="00C754B7">
        <w:rPr>
          <w:bCs/>
          <w:iCs/>
          <w:color w:val="000000" w:themeColor="text1"/>
          <w:shd w:val="clear" w:color="auto" w:fill="FFFFFF"/>
        </w:rPr>
        <w:t>lưu vào kho quản lý điện t</w:t>
      </w:r>
      <w:r w:rsidR="00C754B7" w:rsidRPr="00C754B7">
        <w:rPr>
          <w:bCs/>
          <w:iCs/>
          <w:color w:val="000000" w:themeColor="text1"/>
          <w:shd w:val="clear" w:color="auto" w:fill="FFFFFF"/>
        </w:rPr>
        <w:t>ử</w:t>
      </w:r>
      <w:r w:rsidR="00231B95" w:rsidRPr="00C754B7">
        <w:rPr>
          <w:bCs/>
          <w:iCs/>
          <w:color w:val="000000" w:themeColor="text1"/>
          <w:shd w:val="clear" w:color="auto" w:fill="FFFFFF"/>
        </w:rPr>
        <w:t xml:space="preserve"> là </w:t>
      </w:r>
      <w:r w:rsidR="00C754B7" w:rsidRPr="00C754B7">
        <w:rPr>
          <w:bCs/>
          <w:iCs/>
          <w:color w:val="000000" w:themeColor="text1"/>
          <w:shd w:val="clear" w:color="auto" w:fill="FFFFFF"/>
        </w:rPr>
        <w:t>269</w:t>
      </w:r>
      <w:r w:rsidR="00231B95" w:rsidRPr="00C754B7">
        <w:rPr>
          <w:bCs/>
          <w:iCs/>
          <w:color w:val="000000" w:themeColor="text1"/>
          <w:shd w:val="clear" w:color="auto" w:fill="FFFFFF"/>
        </w:rPr>
        <w:t xml:space="preserve"> hồ sơ; số hồ sơ </w:t>
      </w:r>
      <w:r w:rsidR="00D8172E" w:rsidRPr="00C754B7">
        <w:rPr>
          <w:bCs/>
          <w:iCs/>
          <w:color w:val="000000" w:themeColor="text1"/>
          <w:shd w:val="clear" w:color="auto" w:fill="FFFFFF"/>
        </w:rPr>
        <w:t>có đính kèm tập tin kết quả 2.</w:t>
      </w:r>
      <w:r w:rsidR="00C754B7" w:rsidRPr="00C754B7">
        <w:rPr>
          <w:bCs/>
          <w:iCs/>
          <w:color w:val="000000" w:themeColor="text1"/>
          <w:shd w:val="clear" w:color="auto" w:fill="FFFFFF"/>
        </w:rPr>
        <w:t>805</w:t>
      </w:r>
      <w:r w:rsidR="00D8172E" w:rsidRPr="00C754B7">
        <w:rPr>
          <w:bCs/>
          <w:iCs/>
          <w:color w:val="000000" w:themeColor="text1"/>
          <w:shd w:val="clear" w:color="auto" w:fill="FFFFFF"/>
        </w:rPr>
        <w:t xml:space="preserve"> hồ sơ, tỷ lệ số hóa kết quả hồ sơ đạt </w:t>
      </w:r>
      <w:r w:rsidR="00231B95" w:rsidRPr="00C754B7">
        <w:rPr>
          <w:bCs/>
          <w:iCs/>
          <w:color w:val="000000" w:themeColor="text1"/>
          <w:shd w:val="clear" w:color="auto" w:fill="FFFFFF"/>
        </w:rPr>
        <w:t>96,</w:t>
      </w:r>
      <w:r w:rsidR="00C754B7" w:rsidRPr="00C754B7">
        <w:rPr>
          <w:bCs/>
          <w:iCs/>
          <w:color w:val="000000" w:themeColor="text1"/>
          <w:shd w:val="clear" w:color="auto" w:fill="FFFFFF"/>
        </w:rPr>
        <w:t>82</w:t>
      </w:r>
      <w:r w:rsidR="00D8172E" w:rsidRPr="00C754B7">
        <w:rPr>
          <w:bCs/>
          <w:iCs/>
          <w:color w:val="000000" w:themeColor="text1"/>
          <w:shd w:val="clear" w:color="auto" w:fill="FFFFFF"/>
        </w:rPr>
        <w:t xml:space="preserve">%, số hồ sơ có kết quả lưu vào kho quản lý dữ liệu điện tử </w:t>
      </w:r>
      <w:r w:rsidR="00231B95" w:rsidRPr="00C754B7">
        <w:rPr>
          <w:bCs/>
          <w:iCs/>
          <w:color w:val="000000" w:themeColor="text1"/>
          <w:shd w:val="clear" w:color="auto" w:fill="FFFFFF"/>
        </w:rPr>
        <w:t>1.</w:t>
      </w:r>
      <w:r w:rsidR="00C754B7" w:rsidRPr="00C754B7">
        <w:rPr>
          <w:bCs/>
          <w:iCs/>
          <w:color w:val="000000" w:themeColor="text1"/>
          <w:shd w:val="clear" w:color="auto" w:fill="FFFFFF"/>
        </w:rPr>
        <w:t>143</w:t>
      </w:r>
      <w:r w:rsidR="00D8172E" w:rsidRPr="00C754B7">
        <w:rPr>
          <w:bCs/>
          <w:iCs/>
          <w:color w:val="000000" w:themeColor="text1"/>
          <w:shd w:val="clear" w:color="auto" w:fill="FFFFFF"/>
        </w:rPr>
        <w:t xml:space="preserve"> hồ sơ; số hồ sơ khai thác, sử dụng lại thông tin dữ liệu số 1.</w:t>
      </w:r>
      <w:r w:rsidR="00C754B7" w:rsidRPr="00C754B7">
        <w:rPr>
          <w:bCs/>
          <w:iCs/>
          <w:color w:val="000000" w:themeColor="text1"/>
          <w:shd w:val="clear" w:color="auto" w:fill="FFFFFF"/>
        </w:rPr>
        <w:t>767</w:t>
      </w:r>
      <w:r w:rsidR="00D8172E" w:rsidRPr="00C754B7">
        <w:rPr>
          <w:bCs/>
          <w:iCs/>
          <w:color w:val="000000" w:themeColor="text1"/>
          <w:shd w:val="clear" w:color="auto" w:fill="FFFFFF"/>
        </w:rPr>
        <w:t xml:space="preserve"> hồ sơ</w:t>
      </w:r>
      <w:r w:rsidR="00231B95" w:rsidRPr="00C754B7">
        <w:rPr>
          <w:bCs/>
          <w:iCs/>
          <w:color w:val="000000" w:themeColor="text1"/>
          <w:shd w:val="clear" w:color="auto" w:fill="FFFFFF"/>
        </w:rPr>
        <w:t>.</w:t>
      </w:r>
      <w:r w:rsidR="00BD7720" w:rsidRPr="00F11E6F">
        <w:rPr>
          <w:color w:val="000000" w:themeColor="text1"/>
          <w:szCs w:val="28"/>
        </w:rPr>
        <w:t xml:space="preserve"> </w:t>
      </w:r>
    </w:p>
    <w:p w14:paraId="2ED83A61" w14:textId="41BA6A68" w:rsidR="004A406F" w:rsidRPr="00F11E6F" w:rsidRDefault="004A406F"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Trong Quý I/2026</w:t>
      </w:r>
      <w:r w:rsidRPr="006402AD">
        <w:rPr>
          <w:color w:val="000000" w:themeColor="text1"/>
          <w:szCs w:val="28"/>
        </w:rPr>
        <w:t xml:space="preserve">, Trung tâm </w:t>
      </w:r>
      <w:r>
        <w:rPr>
          <w:color w:val="000000" w:themeColor="text1"/>
          <w:szCs w:val="28"/>
        </w:rPr>
        <w:t xml:space="preserve">Phục vụ </w:t>
      </w:r>
      <w:r w:rsidRPr="006402AD">
        <w:rPr>
          <w:color w:val="000000" w:themeColor="text1"/>
          <w:szCs w:val="28"/>
        </w:rPr>
        <w:t>hành chính công đã tiếp</w:t>
      </w:r>
      <w:r>
        <w:rPr>
          <w:color w:val="000000" w:themeColor="text1"/>
          <w:szCs w:val="28"/>
        </w:rPr>
        <w:t xml:space="preserve"> nhận</w:t>
      </w:r>
      <w:r w:rsidRPr="006402AD">
        <w:rPr>
          <w:color w:val="000000" w:themeColor="text1"/>
          <w:szCs w:val="28"/>
        </w:rPr>
        <w:t xml:space="preserve"> </w:t>
      </w:r>
      <w:r>
        <w:rPr>
          <w:color w:val="000000" w:themeColor="text1"/>
          <w:szCs w:val="28"/>
        </w:rPr>
        <w:t>830</w:t>
      </w:r>
      <w:r w:rsidRPr="006402AD">
        <w:rPr>
          <w:color w:val="000000" w:themeColor="text1"/>
          <w:szCs w:val="28"/>
        </w:rPr>
        <w:t xml:space="preserve"> hồ sơ trên các lĩnh vực, trong đó: Tiếp nhận trực tuyến: </w:t>
      </w:r>
      <w:r>
        <w:rPr>
          <w:color w:val="000000" w:themeColor="text1"/>
          <w:szCs w:val="28"/>
        </w:rPr>
        <w:t>314</w:t>
      </w:r>
      <w:r w:rsidRPr="006402AD">
        <w:rPr>
          <w:color w:val="000000" w:themeColor="text1"/>
          <w:szCs w:val="28"/>
        </w:rPr>
        <w:t xml:space="preserve"> hồ sơ; Tiếp nhận trực tiếp: </w:t>
      </w:r>
      <w:r>
        <w:rPr>
          <w:color w:val="000000" w:themeColor="text1"/>
          <w:szCs w:val="28"/>
        </w:rPr>
        <w:t>227</w:t>
      </w:r>
      <w:r w:rsidRPr="006402AD">
        <w:rPr>
          <w:color w:val="000000" w:themeColor="text1"/>
          <w:szCs w:val="28"/>
        </w:rPr>
        <w:t xml:space="preserve"> hồ sơ; từ kỳ trước chuyển sang: </w:t>
      </w:r>
      <w:r>
        <w:rPr>
          <w:color w:val="000000" w:themeColor="text1"/>
          <w:szCs w:val="28"/>
        </w:rPr>
        <w:t>289</w:t>
      </w:r>
      <w:r w:rsidRPr="006402AD">
        <w:rPr>
          <w:color w:val="000000" w:themeColor="text1"/>
          <w:szCs w:val="28"/>
        </w:rPr>
        <w:t xml:space="preserve"> hồ sơ; Đã giải quyết: </w:t>
      </w:r>
      <w:r>
        <w:rPr>
          <w:color w:val="000000" w:themeColor="text1"/>
          <w:szCs w:val="28"/>
        </w:rPr>
        <w:t xml:space="preserve">534 </w:t>
      </w:r>
      <w:r w:rsidRPr="006402AD">
        <w:rPr>
          <w:color w:val="000000" w:themeColor="text1"/>
          <w:szCs w:val="28"/>
        </w:rPr>
        <w:t xml:space="preserve">hồ sơ (đạt </w:t>
      </w:r>
      <w:r>
        <w:rPr>
          <w:color w:val="000000" w:themeColor="text1"/>
          <w:szCs w:val="28"/>
        </w:rPr>
        <w:t>64,34</w:t>
      </w:r>
      <w:r w:rsidRPr="006402AD">
        <w:rPr>
          <w:color w:val="000000" w:themeColor="text1"/>
          <w:szCs w:val="28"/>
        </w:rPr>
        <w:t xml:space="preserve">%), trong đó </w:t>
      </w:r>
      <w:r>
        <w:rPr>
          <w:color w:val="000000" w:themeColor="text1"/>
          <w:szCs w:val="28"/>
        </w:rPr>
        <w:t>515</w:t>
      </w:r>
      <w:r w:rsidRPr="006402AD">
        <w:rPr>
          <w:color w:val="000000" w:themeColor="text1"/>
          <w:szCs w:val="28"/>
        </w:rPr>
        <w:t xml:space="preserve"> hồ sơ giải quyết trước hạn (đạt </w:t>
      </w:r>
      <w:r>
        <w:rPr>
          <w:color w:val="000000" w:themeColor="text1"/>
          <w:szCs w:val="28"/>
        </w:rPr>
        <w:t>96,44</w:t>
      </w:r>
      <w:r w:rsidRPr="006402AD">
        <w:rPr>
          <w:color w:val="000000" w:themeColor="text1"/>
          <w:szCs w:val="28"/>
        </w:rPr>
        <w:t xml:space="preserve">%), </w:t>
      </w:r>
      <w:r>
        <w:rPr>
          <w:color w:val="000000" w:themeColor="text1"/>
          <w:szCs w:val="28"/>
        </w:rPr>
        <w:t>19</w:t>
      </w:r>
      <w:r w:rsidRPr="006402AD">
        <w:rPr>
          <w:color w:val="000000" w:themeColor="text1"/>
          <w:szCs w:val="28"/>
        </w:rPr>
        <w:t xml:space="preserve"> hồ sơ trễ hạn (đạt </w:t>
      </w:r>
      <w:r>
        <w:rPr>
          <w:color w:val="000000" w:themeColor="text1"/>
          <w:szCs w:val="28"/>
        </w:rPr>
        <w:t>3,56</w:t>
      </w:r>
      <w:r w:rsidRPr="006402AD">
        <w:rPr>
          <w:color w:val="000000" w:themeColor="text1"/>
          <w:szCs w:val="28"/>
        </w:rPr>
        <w:t xml:space="preserve">%); </w:t>
      </w:r>
      <w:r>
        <w:rPr>
          <w:color w:val="000000" w:themeColor="text1"/>
          <w:szCs w:val="28"/>
        </w:rPr>
        <w:t>288</w:t>
      </w:r>
      <w:r w:rsidRPr="006402AD">
        <w:rPr>
          <w:color w:val="000000" w:themeColor="text1"/>
          <w:szCs w:val="28"/>
        </w:rPr>
        <w:t xml:space="preserve"> hồ sơ đang giải quyết (đạt </w:t>
      </w:r>
      <w:r>
        <w:rPr>
          <w:color w:val="000000" w:themeColor="text1"/>
          <w:szCs w:val="28"/>
        </w:rPr>
        <w:t>34,70</w:t>
      </w:r>
      <w:r w:rsidRPr="006402AD">
        <w:rPr>
          <w:color w:val="000000" w:themeColor="text1"/>
          <w:szCs w:val="28"/>
        </w:rPr>
        <w:t>%</w:t>
      </w:r>
      <w:r>
        <w:rPr>
          <w:color w:val="000000" w:themeColor="text1"/>
          <w:szCs w:val="28"/>
        </w:rPr>
        <w:t xml:space="preserve">); 08 hồ sơ xin rút (đạt 0,96%). </w:t>
      </w:r>
      <w:r w:rsidRPr="00C754B7">
        <w:rPr>
          <w:bCs/>
          <w:iCs/>
          <w:color w:val="000000" w:themeColor="text1"/>
          <w:shd w:val="clear" w:color="auto" w:fill="FFFFFF"/>
        </w:rPr>
        <w:t xml:space="preserve">Số hồ sơ lưu vào kho quản lý điện tử là </w:t>
      </w:r>
      <w:r>
        <w:rPr>
          <w:bCs/>
          <w:iCs/>
          <w:color w:val="000000" w:themeColor="text1"/>
          <w:shd w:val="clear" w:color="auto" w:fill="FFFFFF"/>
        </w:rPr>
        <w:t>57</w:t>
      </w:r>
      <w:r w:rsidRPr="00C754B7">
        <w:rPr>
          <w:bCs/>
          <w:iCs/>
          <w:color w:val="000000" w:themeColor="text1"/>
          <w:shd w:val="clear" w:color="auto" w:fill="FFFFFF"/>
        </w:rPr>
        <w:t xml:space="preserve"> hồ sơ; số hồ sơ có đính kèm tập tin kết quả </w:t>
      </w:r>
      <w:r>
        <w:rPr>
          <w:bCs/>
          <w:iCs/>
          <w:color w:val="000000" w:themeColor="text1"/>
          <w:shd w:val="clear" w:color="auto" w:fill="FFFFFF"/>
        </w:rPr>
        <w:t>541</w:t>
      </w:r>
      <w:r w:rsidRPr="00C754B7">
        <w:rPr>
          <w:bCs/>
          <w:iCs/>
          <w:color w:val="000000" w:themeColor="text1"/>
          <w:shd w:val="clear" w:color="auto" w:fill="FFFFFF"/>
        </w:rPr>
        <w:t xml:space="preserve"> hồ sơ, tỷ lệ số hóa kết quả hồ sơ đạt </w:t>
      </w:r>
      <w:r>
        <w:rPr>
          <w:bCs/>
          <w:iCs/>
          <w:color w:val="000000" w:themeColor="text1"/>
          <w:shd w:val="clear" w:color="auto" w:fill="FFFFFF"/>
        </w:rPr>
        <w:t>98,68</w:t>
      </w:r>
      <w:r w:rsidRPr="00C754B7">
        <w:rPr>
          <w:bCs/>
          <w:iCs/>
          <w:color w:val="000000" w:themeColor="text1"/>
          <w:shd w:val="clear" w:color="auto" w:fill="FFFFFF"/>
        </w:rPr>
        <w:t xml:space="preserve">%, số hồ sơ có kết quả lưu vào kho quản lý dữ liệu điện tử </w:t>
      </w:r>
      <w:r>
        <w:rPr>
          <w:bCs/>
          <w:iCs/>
          <w:color w:val="000000" w:themeColor="text1"/>
          <w:shd w:val="clear" w:color="auto" w:fill="FFFFFF"/>
        </w:rPr>
        <w:t>340</w:t>
      </w:r>
      <w:r w:rsidRPr="00C754B7">
        <w:rPr>
          <w:bCs/>
          <w:iCs/>
          <w:color w:val="000000" w:themeColor="text1"/>
          <w:shd w:val="clear" w:color="auto" w:fill="FFFFFF"/>
        </w:rPr>
        <w:t xml:space="preserve"> hồ sơ; số hồ sơ khai thác, sử dụng lại thông tin dữ liệu số </w:t>
      </w:r>
      <w:r>
        <w:rPr>
          <w:bCs/>
          <w:iCs/>
          <w:color w:val="000000" w:themeColor="text1"/>
          <w:shd w:val="clear" w:color="auto" w:fill="FFFFFF"/>
        </w:rPr>
        <w:t>120</w:t>
      </w:r>
      <w:r w:rsidRPr="00C754B7">
        <w:rPr>
          <w:bCs/>
          <w:iCs/>
          <w:color w:val="000000" w:themeColor="text1"/>
          <w:shd w:val="clear" w:color="auto" w:fill="FFFFFF"/>
        </w:rPr>
        <w:t xml:space="preserve"> hồ sơ.</w:t>
      </w:r>
      <w:r w:rsidRPr="00F11E6F">
        <w:rPr>
          <w:color w:val="000000" w:themeColor="text1"/>
          <w:szCs w:val="28"/>
        </w:rPr>
        <w:t xml:space="preserve"> </w:t>
      </w:r>
    </w:p>
    <w:bookmarkEnd w:id="5"/>
    <w:p w14:paraId="22913E9D" w14:textId="0D2E5FCF" w:rsidR="007817A6" w:rsidRPr="0091792E" w:rsidRDefault="00DA1E46"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spacing w:val="-2"/>
          <w:lang w:val="nl-NL"/>
        </w:rPr>
      </w:pPr>
      <w:r w:rsidRPr="0091792E">
        <w:rPr>
          <w:color w:val="000000" w:themeColor="text1"/>
          <w:spacing w:val="-2"/>
          <w:szCs w:val="28"/>
        </w:rPr>
        <w:t xml:space="preserve">- </w:t>
      </w:r>
      <w:r w:rsidR="001740A5" w:rsidRPr="0091792E">
        <w:rPr>
          <w:spacing w:val="-2"/>
          <w:lang w:val="nl-NL"/>
        </w:rPr>
        <w:t>Trong năm 2025</w:t>
      </w:r>
      <w:r w:rsidR="00F817B1" w:rsidRPr="0091792E">
        <w:rPr>
          <w:spacing w:val="-2"/>
          <w:lang w:val="nl-NL"/>
        </w:rPr>
        <w:t xml:space="preserve">, Ủy ban nhân dân phường Đăk Cấm tiếp nhận </w:t>
      </w:r>
      <w:bookmarkStart w:id="6" w:name="_Hlk216939058"/>
      <w:r w:rsidR="00D8172E" w:rsidRPr="0091792E">
        <w:rPr>
          <w:rFonts w:eastAsia="Segoe UI"/>
          <w:color w:val="000000" w:themeColor="text1"/>
          <w:spacing w:val="-2"/>
          <w:szCs w:val="28"/>
          <w:shd w:val="clear" w:color="auto" w:fill="FFFFFF"/>
        </w:rPr>
        <w:t>74 đơn kiến nghị, phản ánh (</w:t>
      </w:r>
      <w:r w:rsidR="00D8172E" w:rsidRPr="0091792E">
        <w:rPr>
          <w:rFonts w:eastAsia="Segoe UI"/>
          <w:i/>
          <w:iCs/>
          <w:color w:val="000000" w:themeColor="text1"/>
          <w:spacing w:val="-2"/>
          <w:szCs w:val="28"/>
          <w:shd w:val="clear" w:color="auto" w:fill="FFFFFF"/>
        </w:rPr>
        <w:t>69 đơn thư lĩnh vực đất đai và 05 đơn thuộc lĩnh vực khác</w:t>
      </w:r>
      <w:r w:rsidR="00D8172E" w:rsidRPr="0091792E">
        <w:rPr>
          <w:rFonts w:eastAsia="Segoe UI"/>
          <w:color w:val="000000" w:themeColor="text1"/>
          <w:spacing w:val="-2"/>
          <w:szCs w:val="28"/>
          <w:shd w:val="clear" w:color="auto" w:fill="FFFFFF"/>
        </w:rPr>
        <w:t>); đơn thuộc thẩm quyền là 71 đơn, đơn không thuộc thẩm quyền là 03 đơn</w:t>
      </w:r>
      <w:r w:rsidR="00F817B1" w:rsidRPr="0091792E">
        <w:rPr>
          <w:spacing w:val="-2"/>
          <w:lang w:val="nl-NL"/>
        </w:rPr>
        <w:t xml:space="preserve">. Đối với đơn không thuộc thẩm quyền: Ủy ban nhân dân phường đã </w:t>
      </w:r>
      <w:r w:rsidR="00F817B1" w:rsidRPr="0091792E">
        <w:rPr>
          <w:spacing w:val="-2"/>
          <w:lang w:val="vi-VN"/>
        </w:rPr>
        <w:t xml:space="preserve">chuyển </w:t>
      </w:r>
      <w:r w:rsidR="00F817B1" w:rsidRPr="0091792E">
        <w:rPr>
          <w:spacing w:val="-2"/>
          <w:lang w:val="en-GB"/>
        </w:rPr>
        <w:t>0</w:t>
      </w:r>
      <w:r w:rsidR="007821B7" w:rsidRPr="0091792E">
        <w:rPr>
          <w:spacing w:val="-2"/>
          <w:lang w:val="en-GB"/>
        </w:rPr>
        <w:t>1</w:t>
      </w:r>
      <w:r w:rsidR="00F817B1" w:rsidRPr="0091792E">
        <w:rPr>
          <w:spacing w:val="-2"/>
          <w:lang w:val="en-GB"/>
        </w:rPr>
        <w:t xml:space="preserve"> </w:t>
      </w:r>
      <w:r w:rsidR="00F817B1" w:rsidRPr="0091792E">
        <w:rPr>
          <w:spacing w:val="-2"/>
          <w:lang w:val="vi-VN"/>
        </w:rPr>
        <w:t>đơn của công dân đến cơ quan có thẩm quyền đề nghị xem xét, giải quyết</w:t>
      </w:r>
      <w:r w:rsidR="007821B7" w:rsidRPr="0091792E">
        <w:rPr>
          <w:spacing w:val="-2"/>
          <w:lang w:val="en-GB"/>
        </w:rPr>
        <w:t xml:space="preserve"> và</w:t>
      </w:r>
      <w:r w:rsidR="00F817B1" w:rsidRPr="0091792E">
        <w:rPr>
          <w:spacing w:val="-2"/>
          <w:lang w:val="en-GB"/>
        </w:rPr>
        <w:t xml:space="preserve"> 0</w:t>
      </w:r>
      <w:r w:rsidR="007821B7" w:rsidRPr="0091792E">
        <w:rPr>
          <w:spacing w:val="-2"/>
          <w:lang w:val="en-GB"/>
        </w:rPr>
        <w:t>2</w:t>
      </w:r>
      <w:r w:rsidR="00F817B1" w:rsidRPr="0091792E">
        <w:rPr>
          <w:spacing w:val="-2"/>
          <w:lang w:val="en-GB"/>
        </w:rPr>
        <w:t xml:space="preserve"> đơn đã hướng dẫn công dân đến cơ quan có thẩm quyền để giải quyết</w:t>
      </w:r>
      <w:r w:rsidR="007821B7" w:rsidRPr="0091792E">
        <w:rPr>
          <w:spacing w:val="-2"/>
          <w:lang w:val="en-GB"/>
        </w:rPr>
        <w:t>.</w:t>
      </w:r>
      <w:r w:rsidR="004A406F" w:rsidRPr="0091792E">
        <w:rPr>
          <w:spacing w:val="-2"/>
          <w:lang w:val="en-GB"/>
        </w:rPr>
        <w:t xml:space="preserve"> </w:t>
      </w:r>
      <w:r w:rsidR="004A406F" w:rsidRPr="0091792E">
        <w:rPr>
          <w:spacing w:val="-2"/>
          <w:szCs w:val="28"/>
        </w:rPr>
        <w:t xml:space="preserve">Trong Quý I/2026; </w:t>
      </w:r>
      <w:r w:rsidR="004A406F" w:rsidRPr="0091792E">
        <w:rPr>
          <w:spacing w:val="-2"/>
          <w:lang w:val="nl-NL"/>
        </w:rPr>
        <w:t xml:space="preserve">Ủy ban nhân dân phường Đăk Cấm đã tiếp 26 công dân, trong đó có 12 công dân gửi đơn kiến nghị </w:t>
      </w:r>
      <w:r w:rsidR="004A406F" w:rsidRPr="0091792E">
        <w:rPr>
          <w:i/>
          <w:iCs/>
          <w:spacing w:val="-2"/>
          <w:lang w:val="nl-NL"/>
        </w:rPr>
        <w:t>(bao gồm 11 đơn kiến nghị thuộc lĩnh vực đất đai và 01 đơn kiến nghị thuộc lĩnh vực môi trường tập thể</w:t>
      </w:r>
      <w:r w:rsidR="004A406F" w:rsidRPr="0091792E">
        <w:rPr>
          <w:spacing w:val="-2"/>
          <w:lang w:val="nl-NL"/>
        </w:rPr>
        <w:t>); 01 công dân khiếu nại và 11 công dân kiến nghị chậm giải quyết đơn; hướng dẫn 02 công dân cấp giấy lần đầu.</w:t>
      </w:r>
    </w:p>
    <w:bookmarkEnd w:id="6"/>
    <w:p w14:paraId="63826A9F" w14:textId="79D6698F" w:rsidR="007817A6" w:rsidRDefault="0091792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b/>
          <w:bCs/>
          <w:color w:val="000000" w:themeColor="text1"/>
          <w:szCs w:val="28"/>
        </w:rPr>
        <w:t>8</w:t>
      </w:r>
      <w:r w:rsidR="00643D0F" w:rsidRPr="00312399">
        <w:rPr>
          <w:b/>
          <w:bCs/>
          <w:color w:val="000000" w:themeColor="text1"/>
          <w:szCs w:val="28"/>
        </w:rPr>
        <w:t>.</w:t>
      </w:r>
      <w:r w:rsidR="00766750" w:rsidRPr="00312399">
        <w:rPr>
          <w:b/>
          <w:bCs/>
          <w:color w:val="000000" w:themeColor="text1"/>
          <w:szCs w:val="28"/>
        </w:rPr>
        <w:t xml:space="preserve"> </w:t>
      </w:r>
      <w:r w:rsidR="003F79AA" w:rsidRPr="00312399">
        <w:rPr>
          <w:b/>
          <w:bCs/>
          <w:color w:val="000000" w:themeColor="text1"/>
          <w:szCs w:val="28"/>
        </w:rPr>
        <w:t>Tình hình thực hiện nhiệm vụ về củng cố quốc phòng, an ninh và công tác đối ngoại, hội nhập quốc tế</w:t>
      </w:r>
      <w:r w:rsidR="003F79AA" w:rsidRPr="00312399">
        <w:rPr>
          <w:color w:val="000000" w:themeColor="text1"/>
          <w:szCs w:val="28"/>
        </w:rPr>
        <w:t xml:space="preserve"> </w:t>
      </w:r>
    </w:p>
    <w:p w14:paraId="1780CB02" w14:textId="6986A3D6" w:rsidR="007817A6" w:rsidRDefault="00DA1E46"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CA4E73" w:rsidRPr="00312399">
        <w:rPr>
          <w:color w:val="000000" w:themeColor="text1"/>
          <w:szCs w:val="28"/>
        </w:rPr>
        <w:t xml:space="preserve">Nâng cao chất lượng giáo dục quốc phòng, an ninh cho cán bộ, đảng viên và Nhân dân, tuyên truyền vận động Nhân dân đề cao cảnh giác chống mọi âm mưu, thủ đoạn chống phá của các thế lực thù địch. </w:t>
      </w:r>
    </w:p>
    <w:p w14:paraId="358998C3" w14:textId="6D482B32" w:rsidR="007817A6" w:rsidRDefault="00DA1E46"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CA4E73" w:rsidRPr="00312399">
        <w:rPr>
          <w:color w:val="000000" w:themeColor="text1"/>
          <w:szCs w:val="28"/>
        </w:rPr>
        <w:t>Xây dựng lực lượng dân quân phường đảm bảo số lượng, chất lượng, cử lực lượng tham gia huấn luyện chính trị, chiến thuật quân sự theo quy định. Lực lượng dự bị động viên và các phương tiện kỹ thuật được đăng ký quản lý chặt chẽ. Công tác tuyển chọn và gọi công dân nhập ngũ đảm bảo chất lượng chính trị, trình độ học vấn.</w:t>
      </w:r>
    </w:p>
    <w:p w14:paraId="6CA229A9" w14:textId="04AE10EF" w:rsidR="007817A6" w:rsidRDefault="00DA1E46"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CA4E73" w:rsidRPr="00312399">
        <w:rPr>
          <w:color w:val="000000" w:themeColor="text1"/>
          <w:szCs w:val="28"/>
        </w:rPr>
        <w:t>Thường xuyên tuyên truyền, thông tin về phương thức, thủ đoạn hoạt động của tội phạm; vận động Nhân dân nêu cao cảnh giác, chủ động quản lý tài sản, tích cực báo tin tố giác tội phạm. Thực hiện tốt các biện pháp kiềm chế giảm thiểu các vụ vi phạm giao thông đường bộ, qua đó đã hạn chế thấp nhất tình trạng vi phạm luật an toàn giao thông.</w:t>
      </w:r>
    </w:p>
    <w:p w14:paraId="32221B98" w14:textId="5BC9A6AB" w:rsidR="0044194D" w:rsidRPr="00110D83" w:rsidRDefault="00DA1E46"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F805B4" w:rsidRPr="00312399">
        <w:rPr>
          <w:color w:val="000000" w:themeColor="text1"/>
          <w:szCs w:val="28"/>
        </w:rPr>
        <w:t>Lực lượng công an phường thường xuyên tổ chức tuần tra, kiểm tra, tấn công trấn áp các loại tội phạm</w:t>
      </w:r>
      <w:r w:rsidR="001740A5">
        <w:rPr>
          <w:color w:val="000000" w:themeColor="text1"/>
          <w:szCs w:val="28"/>
        </w:rPr>
        <w:t xml:space="preserve">. </w:t>
      </w:r>
      <w:r w:rsidR="007821B7">
        <w:rPr>
          <w:color w:val="000000" w:themeColor="text1"/>
          <w:szCs w:val="28"/>
        </w:rPr>
        <w:t>Trong năm 2025, trên địa bàn phường xảy ra 14 vụ với 14 đối tượng phạm tội về trật tự xã hội gây thiệt hại 01 người chết</w:t>
      </w:r>
      <w:r w:rsidR="003F2E8A">
        <w:rPr>
          <w:color w:val="000000" w:themeColor="text1"/>
          <w:szCs w:val="28"/>
        </w:rPr>
        <w:t>,</w:t>
      </w:r>
      <w:r w:rsidR="000C0EE3">
        <w:rPr>
          <w:color w:val="000000" w:themeColor="text1"/>
          <w:szCs w:val="28"/>
        </w:rPr>
        <w:t xml:space="preserve"> 03 </w:t>
      </w:r>
      <w:r w:rsidR="000C0EE3">
        <w:rPr>
          <w:color w:val="000000" w:themeColor="text1"/>
          <w:szCs w:val="28"/>
        </w:rPr>
        <w:lastRenderedPageBreak/>
        <w:t>người bị thương</w:t>
      </w:r>
      <w:r w:rsidR="003F2E8A">
        <w:rPr>
          <w:color w:val="000000" w:themeColor="text1"/>
          <w:szCs w:val="28"/>
        </w:rPr>
        <w:t xml:space="preserve">, thiệt hại tài sản khoảng 43.355.000 đồng; </w:t>
      </w:r>
      <w:r w:rsidR="0044194D">
        <w:rPr>
          <w:color w:val="000000" w:themeColor="text1"/>
          <w:szCs w:val="28"/>
        </w:rPr>
        <w:t xml:space="preserve">đã phát hiện và xử lý 23 tin báo, tố giác tội phạm </w:t>
      </w:r>
      <w:r w:rsidR="0044194D" w:rsidRPr="0044194D">
        <w:rPr>
          <w:i/>
          <w:iCs/>
          <w:color w:val="000000" w:themeColor="text1"/>
          <w:szCs w:val="28"/>
        </w:rPr>
        <w:t>(đã xác minh, giải quyết 22 tin)</w:t>
      </w:r>
      <w:r w:rsidR="0044194D">
        <w:rPr>
          <w:i/>
          <w:iCs/>
          <w:color w:val="000000" w:themeColor="text1"/>
          <w:szCs w:val="28"/>
        </w:rPr>
        <w:t xml:space="preserve">; </w:t>
      </w:r>
      <w:r w:rsidR="0044194D" w:rsidRPr="00110D83">
        <w:rPr>
          <w:color w:val="000000" w:themeColor="text1"/>
          <w:szCs w:val="28"/>
        </w:rPr>
        <w:t>đã phát hiện 20 vụ - 22 đối tượng vi phạm pháp luật về ma túy</w:t>
      </w:r>
      <w:r w:rsidR="00110D83" w:rsidRPr="00110D83">
        <w:rPr>
          <w:color w:val="000000" w:themeColor="text1"/>
          <w:szCs w:val="28"/>
        </w:rPr>
        <w:t>.</w:t>
      </w:r>
    </w:p>
    <w:p w14:paraId="11FC51A5" w14:textId="1C47B214" w:rsidR="007817A6" w:rsidRDefault="00DA1E46"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Pr>
          <w:color w:val="000000" w:themeColor="text1"/>
          <w:szCs w:val="28"/>
        </w:rPr>
        <w:t xml:space="preserve">- </w:t>
      </w:r>
      <w:r w:rsidR="00F805B4" w:rsidRPr="00312399">
        <w:rPr>
          <w:color w:val="000000" w:themeColor="text1"/>
          <w:szCs w:val="28"/>
        </w:rPr>
        <w:t>Trên địa bàn phường hiện có 24 tổ Bảo vệ an ninh trật tự cơ sở với 80 thành viên, hoạt động ổn định, hiệu quả. Tình hình an ninh chính trị tiếp tục được giữ vững, không phát sinh điểm nóng.</w:t>
      </w:r>
    </w:p>
    <w:p w14:paraId="599F48BE" w14:textId="47459D0E" w:rsidR="007817A6" w:rsidRDefault="008A569C"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color w:val="000000" w:themeColor="text1"/>
          <w:szCs w:val="28"/>
        </w:rPr>
      </w:pPr>
      <w:r w:rsidRPr="00312399">
        <w:rPr>
          <w:b/>
          <w:bCs/>
          <w:color w:val="000000" w:themeColor="text1"/>
          <w:szCs w:val="28"/>
        </w:rPr>
        <w:t xml:space="preserve">II. </w:t>
      </w:r>
      <w:r w:rsidR="00973BDE" w:rsidRPr="00312399">
        <w:rPr>
          <w:b/>
          <w:bCs/>
          <w:color w:val="000000" w:themeColor="text1"/>
          <w:szCs w:val="28"/>
        </w:rPr>
        <w:t>ĐÁNH GIÁ CHUN</w:t>
      </w:r>
      <w:r w:rsidR="0073622D" w:rsidRPr="00312399">
        <w:rPr>
          <w:b/>
          <w:bCs/>
          <w:color w:val="000000" w:themeColor="text1"/>
          <w:szCs w:val="28"/>
        </w:rPr>
        <w:t>G</w:t>
      </w:r>
    </w:p>
    <w:p w14:paraId="5D7D5208" w14:textId="77777777" w:rsidR="007817A6" w:rsidRDefault="0073622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szCs w:val="28"/>
        </w:rPr>
      </w:pPr>
      <w:r w:rsidRPr="00312399">
        <w:rPr>
          <w:b/>
          <w:bCs/>
          <w:color w:val="000000" w:themeColor="text1"/>
          <w:szCs w:val="28"/>
        </w:rPr>
        <w:t xml:space="preserve">1. </w:t>
      </w:r>
      <w:r w:rsidR="00973BDE" w:rsidRPr="00312399">
        <w:rPr>
          <w:b/>
          <w:bCs/>
          <w:color w:val="000000" w:themeColor="text1"/>
          <w:szCs w:val="28"/>
        </w:rPr>
        <w:t>Ưu điểm</w:t>
      </w:r>
      <w:r w:rsidR="007817A6">
        <w:rPr>
          <w:b/>
          <w:bCs/>
          <w:color w:val="000000" w:themeColor="text1"/>
          <w:szCs w:val="28"/>
        </w:rPr>
        <w:t xml:space="preserve">: </w:t>
      </w:r>
      <w:r w:rsidR="00973BDE" w:rsidRPr="00312399">
        <w:rPr>
          <w:szCs w:val="28"/>
        </w:rPr>
        <w:t>Tình hình kinh tế, xã hội tiếp tục ổn định, phát triển và đạt được nhiều kết quả: diện tích gieo trồng đảm bảo tiến độ, chăn nuôi phát triển ổn định</w:t>
      </w:r>
      <w:r w:rsidR="000F0DB0" w:rsidRPr="00312399">
        <w:rPr>
          <w:szCs w:val="28"/>
        </w:rPr>
        <w:t xml:space="preserve">; </w:t>
      </w:r>
      <w:r w:rsidR="00973BDE" w:rsidRPr="00312399">
        <w:rPr>
          <w:szCs w:val="28"/>
        </w:rPr>
        <w:t>Công tác thu ngân sách, giải ngân vốn đầu tư công, các chương trình mục tiêu quốc gia tiếp tục được quan tâm chỉ đạo thực hiện quyết liệt</w:t>
      </w:r>
      <w:r w:rsidR="000F0DB0" w:rsidRPr="00312399">
        <w:rPr>
          <w:szCs w:val="28"/>
        </w:rPr>
        <w:t>;</w:t>
      </w:r>
      <w:r w:rsidR="00973BDE" w:rsidRPr="00312399">
        <w:rPr>
          <w:szCs w:val="28"/>
        </w:rPr>
        <w:t xml:space="preserve"> Công tác phòng chống dịch bệnh, khám, chữa bệnh được đảm bảo</w:t>
      </w:r>
      <w:r w:rsidR="000F0DB0" w:rsidRPr="00312399">
        <w:rPr>
          <w:szCs w:val="28"/>
        </w:rPr>
        <w:t>;</w:t>
      </w:r>
      <w:r w:rsidR="00973BDE" w:rsidRPr="00312399">
        <w:rPr>
          <w:szCs w:val="28"/>
        </w:rPr>
        <w:t xml:space="preserve"> Các chế độ, chính sách đảm bảo an sinh, xã hội được triển khai đầy đủ, kịp thờ</w:t>
      </w:r>
      <w:r w:rsidR="000F0DB0" w:rsidRPr="00312399">
        <w:rPr>
          <w:szCs w:val="28"/>
        </w:rPr>
        <w:t>i;</w:t>
      </w:r>
      <w:r w:rsidR="00973BDE" w:rsidRPr="00312399">
        <w:rPr>
          <w:szCs w:val="28"/>
        </w:rPr>
        <w:t xml:space="preserve"> Quốc phòng, an ninh được giữ vững.</w:t>
      </w:r>
    </w:p>
    <w:p w14:paraId="05097B01" w14:textId="77777777" w:rsidR="00831770" w:rsidRDefault="00973BD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szCs w:val="28"/>
          <w:lang w:val="es-ES"/>
        </w:rPr>
      </w:pPr>
      <w:r w:rsidRPr="00312399">
        <w:rPr>
          <w:b/>
          <w:bCs/>
          <w:color w:val="000000" w:themeColor="text1"/>
          <w:szCs w:val="28"/>
        </w:rPr>
        <w:t>2. Tồn tại, hạn chế</w:t>
      </w:r>
      <w:r w:rsidR="007817A6">
        <w:rPr>
          <w:b/>
          <w:bCs/>
          <w:color w:val="000000" w:themeColor="text1"/>
          <w:szCs w:val="28"/>
        </w:rPr>
        <w:t>:</w:t>
      </w:r>
      <w:r w:rsidR="00831770">
        <w:rPr>
          <w:b/>
          <w:bCs/>
          <w:color w:val="000000" w:themeColor="text1"/>
          <w:szCs w:val="28"/>
        </w:rPr>
        <w:t xml:space="preserve"> </w:t>
      </w:r>
      <w:r w:rsidR="00A833FC" w:rsidRPr="00312399">
        <w:rPr>
          <w:color w:val="000000"/>
          <w:szCs w:val="28"/>
        </w:rPr>
        <w:t xml:space="preserve">Thu ngân sách trên địa bàn còn thấp. Tỷ lệ hồ sơ TTHC phát sinh qua DVCTT hiện nay trên địa bàn phường còn thấp. </w:t>
      </w:r>
      <w:r w:rsidR="00A833FC" w:rsidRPr="00312399">
        <w:rPr>
          <w:color w:val="000000"/>
          <w:szCs w:val="28"/>
          <w:lang w:val="es-ES"/>
        </w:rPr>
        <w:t xml:space="preserve">Tình trạng lấn chiếm vỉa hè, lòng đường làm nơi buôn bán, xây dựng công trình không phép, trái phép </w:t>
      </w:r>
      <w:r w:rsidR="00A833FC" w:rsidRPr="00312399">
        <w:rPr>
          <w:color w:val="000000"/>
          <w:szCs w:val="28"/>
          <w:lang w:val="nl-NL"/>
        </w:rPr>
        <w:t>vẫn còn xảy ra</w:t>
      </w:r>
      <w:r w:rsidR="00A833FC" w:rsidRPr="00312399">
        <w:rPr>
          <w:color w:val="000000"/>
          <w:szCs w:val="28"/>
          <w:lang w:val="es-ES"/>
        </w:rPr>
        <w:t>.</w:t>
      </w:r>
    </w:p>
    <w:p w14:paraId="24D4286E" w14:textId="0DD2D63D" w:rsidR="00831770"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color w:val="000000" w:themeColor="text1"/>
          <w:szCs w:val="28"/>
        </w:rPr>
      </w:pPr>
      <w:r>
        <w:rPr>
          <w:b/>
          <w:bCs/>
          <w:color w:val="000000" w:themeColor="text1"/>
          <w:szCs w:val="28"/>
        </w:rPr>
        <w:t>3</w:t>
      </w:r>
      <w:r w:rsidR="008A569C" w:rsidRPr="00312399">
        <w:rPr>
          <w:b/>
          <w:bCs/>
          <w:color w:val="000000" w:themeColor="text1"/>
          <w:szCs w:val="28"/>
        </w:rPr>
        <w:t xml:space="preserve">. </w:t>
      </w:r>
      <w:r w:rsidR="00F81D3B" w:rsidRPr="00312399">
        <w:rPr>
          <w:b/>
          <w:bCs/>
          <w:color w:val="000000" w:themeColor="text1"/>
          <w:szCs w:val="28"/>
        </w:rPr>
        <w:t xml:space="preserve">Nguyên </w:t>
      </w:r>
      <w:r w:rsidR="008A569C" w:rsidRPr="00312399">
        <w:rPr>
          <w:b/>
          <w:bCs/>
          <w:color w:val="000000" w:themeColor="text1"/>
          <w:szCs w:val="28"/>
        </w:rPr>
        <w:t>nhân</w:t>
      </w:r>
    </w:p>
    <w:p w14:paraId="5EB4E598" w14:textId="5A923663" w:rsidR="00831770"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i/>
          <w:iCs/>
          <w:color w:val="000000" w:themeColor="text1"/>
          <w:szCs w:val="28"/>
        </w:rPr>
      </w:pPr>
      <w:r>
        <w:rPr>
          <w:b/>
          <w:bCs/>
          <w:i/>
          <w:iCs/>
          <w:color w:val="000000" w:themeColor="text1"/>
          <w:szCs w:val="28"/>
        </w:rPr>
        <w:t>3</w:t>
      </w:r>
      <w:r w:rsidR="00D725C4" w:rsidRPr="00312399">
        <w:rPr>
          <w:b/>
          <w:bCs/>
          <w:i/>
          <w:iCs/>
          <w:color w:val="000000" w:themeColor="text1"/>
          <w:szCs w:val="28"/>
        </w:rPr>
        <w:t>.1.</w:t>
      </w:r>
      <w:r w:rsidR="00B857A5" w:rsidRPr="00312399">
        <w:rPr>
          <w:b/>
          <w:bCs/>
          <w:i/>
          <w:iCs/>
          <w:color w:val="000000" w:themeColor="text1"/>
          <w:szCs w:val="28"/>
        </w:rPr>
        <w:t xml:space="preserve"> Nguyên nhân khách quan</w:t>
      </w:r>
    </w:p>
    <w:p w14:paraId="7C6048F4" w14:textId="77777777" w:rsidR="00831770" w:rsidRDefault="00F81D3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themeColor="text1"/>
          <w:szCs w:val="28"/>
        </w:rPr>
      </w:pPr>
      <w:r w:rsidRPr="00312399">
        <w:rPr>
          <w:color w:val="000000" w:themeColor="text1"/>
          <w:szCs w:val="28"/>
        </w:rPr>
        <w:t xml:space="preserve">- </w:t>
      </w:r>
      <w:r w:rsidRPr="00312399">
        <w:rPr>
          <w:color w:val="000000" w:themeColor="text1"/>
          <w:szCs w:val="28"/>
          <w:lang w:val="vi-VN"/>
        </w:rPr>
        <w:t>Diễn biến tình hình thời tiết bất thường trong thời gian qua làm ảnh hưởng trực tiếp đến số thu nộp ngân sách. Số thu từ nguồn thu các dự án khai thác quỹ đất được tỉnh giao tăng thu chưa đạt tiến độ dự toán do thị trường bất động sản đóng băng. Bên cạnh đó, thực hiện cơ chế, chính sách miễn, giảm thuế của Quốc hội, Chính phủ đã ảnh hưởng đến số thu nộp ngân sách năm 202</w:t>
      </w:r>
      <w:r w:rsidRPr="00312399">
        <w:rPr>
          <w:color w:val="000000" w:themeColor="text1"/>
          <w:szCs w:val="28"/>
        </w:rPr>
        <w:t>5</w:t>
      </w:r>
      <w:r w:rsidRPr="00312399">
        <w:rPr>
          <w:color w:val="000000" w:themeColor="text1"/>
          <w:szCs w:val="28"/>
          <w:lang w:val="vi-VN"/>
        </w:rPr>
        <w:t>.</w:t>
      </w:r>
    </w:p>
    <w:p w14:paraId="7DDD01C3" w14:textId="77777777" w:rsidR="00831770" w:rsidRDefault="00F805B4"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rFonts w:eastAsia="Times New Roman"/>
          <w:color w:val="000000" w:themeColor="text1"/>
          <w:szCs w:val="28"/>
          <w:lang w:val="es-ES"/>
        </w:rPr>
      </w:pPr>
      <w:r w:rsidRPr="00312399">
        <w:rPr>
          <w:color w:val="000000" w:themeColor="text1"/>
          <w:szCs w:val="28"/>
        </w:rPr>
        <w:t>-</w:t>
      </w:r>
      <w:r w:rsidR="00B857A5" w:rsidRPr="00312399">
        <w:rPr>
          <w:color w:val="000000" w:themeColor="text1"/>
          <w:szCs w:val="28"/>
        </w:rPr>
        <w:t xml:space="preserve"> Đa số người dân vẫn chưa đủ điều kiện cần thiết về kỹ năng và thiết bị công nghệ thông tin để sử dụng dịch vụ công trực tuyến</w:t>
      </w:r>
      <w:r w:rsidR="000F0DB0" w:rsidRPr="00312399">
        <w:rPr>
          <w:color w:val="000000" w:themeColor="text1"/>
          <w:szCs w:val="28"/>
        </w:rPr>
        <w:t>.</w:t>
      </w:r>
      <w:r w:rsidR="00D40C1C" w:rsidRPr="00312399">
        <w:rPr>
          <w:color w:val="000000" w:themeColor="text1"/>
          <w:szCs w:val="28"/>
        </w:rPr>
        <w:t xml:space="preserve"> </w:t>
      </w:r>
      <w:r w:rsidRPr="00312399">
        <w:rPr>
          <w:rFonts w:eastAsia="Times New Roman"/>
          <w:color w:val="000000" w:themeColor="text1"/>
          <w:szCs w:val="28"/>
          <w:lang w:val="es-ES"/>
        </w:rPr>
        <w:t>Hệ thống thông tin giải quyết thủ tục hành chính tỉnh Quảng Ngãi đôi lúc bị lỗi, "treo" gây khó khăn trong việc tiếp nhận và xử lý hồ sơ, ảnh hưởng đến quá trình giải quyết hồ sơ thủ tục hành chính trên hệ thống.</w:t>
      </w:r>
    </w:p>
    <w:p w14:paraId="688BBE86" w14:textId="6CC6FC80" w:rsidR="00831770"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i/>
          <w:iCs/>
          <w:color w:val="000000" w:themeColor="text1"/>
          <w:szCs w:val="28"/>
        </w:rPr>
      </w:pPr>
      <w:r>
        <w:rPr>
          <w:b/>
          <w:bCs/>
          <w:i/>
          <w:iCs/>
          <w:color w:val="000000" w:themeColor="text1"/>
          <w:szCs w:val="28"/>
        </w:rPr>
        <w:t>3</w:t>
      </w:r>
      <w:r w:rsidR="00D40C1C" w:rsidRPr="00312399">
        <w:rPr>
          <w:b/>
          <w:bCs/>
          <w:i/>
          <w:iCs/>
          <w:color w:val="000000" w:themeColor="text1"/>
          <w:szCs w:val="28"/>
        </w:rPr>
        <w:t>.2.</w:t>
      </w:r>
      <w:r w:rsidR="008A569C" w:rsidRPr="00312399">
        <w:rPr>
          <w:b/>
          <w:bCs/>
          <w:i/>
          <w:iCs/>
          <w:color w:val="000000" w:themeColor="text1"/>
          <w:szCs w:val="28"/>
        </w:rPr>
        <w:t xml:space="preserve"> </w:t>
      </w:r>
      <w:r w:rsidR="00F81D3B" w:rsidRPr="00312399">
        <w:rPr>
          <w:b/>
          <w:bCs/>
          <w:i/>
          <w:iCs/>
          <w:color w:val="000000" w:themeColor="text1"/>
          <w:szCs w:val="28"/>
        </w:rPr>
        <w:t>Nguyên nhân chủ quan</w:t>
      </w:r>
    </w:p>
    <w:p w14:paraId="5765F210" w14:textId="77777777" w:rsidR="00831770" w:rsidRDefault="00F81D3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lang w:val="nl-NL"/>
        </w:rPr>
      </w:pPr>
      <w:r w:rsidRPr="00312399">
        <w:rPr>
          <w:b/>
          <w:bCs/>
          <w:color w:val="000000" w:themeColor="text1"/>
          <w:szCs w:val="28"/>
        </w:rPr>
        <w:t xml:space="preserve">- </w:t>
      </w:r>
      <w:r w:rsidRPr="00312399">
        <w:rPr>
          <w:color w:val="000000" w:themeColor="text1"/>
          <w:szCs w:val="28"/>
          <w:lang w:val="nl-NL"/>
        </w:rPr>
        <w:t xml:space="preserve">Việc triển khai nhiệm vụ ở địa phương mặc dù được Hội đồng nhân dân, Ủy ban nhân dân </w:t>
      </w:r>
      <w:r w:rsidR="00546D0F" w:rsidRPr="00312399">
        <w:rPr>
          <w:color w:val="000000" w:themeColor="text1"/>
          <w:szCs w:val="28"/>
          <w:lang w:val="nl-NL"/>
        </w:rPr>
        <w:t>p</w:t>
      </w:r>
      <w:r w:rsidRPr="00312399">
        <w:rPr>
          <w:color w:val="000000" w:themeColor="text1"/>
          <w:szCs w:val="28"/>
          <w:lang w:val="nl-NL"/>
        </w:rPr>
        <w:t>hường chỉ đạo thường xuyên, quyết liệt nhưng tinh thần, trách nhiệm ở một vài đơn vị chưa cao</w:t>
      </w:r>
      <w:r w:rsidR="00A833FC" w:rsidRPr="00312399">
        <w:rPr>
          <w:color w:val="000000" w:themeColor="text1"/>
          <w:szCs w:val="28"/>
          <w:lang w:val="nl-NL"/>
        </w:rPr>
        <w:t xml:space="preserve">. </w:t>
      </w:r>
      <w:r w:rsidRPr="00312399">
        <w:rPr>
          <w:color w:val="000000" w:themeColor="text1"/>
          <w:szCs w:val="28"/>
          <w:lang w:val="nl-NL"/>
        </w:rPr>
        <w:t xml:space="preserve">Công tác chỉ đạo điều hành ở một số thời điểm còn chưa quyết liệt, chưa kết hợp tốt giữa công tác giao việc với kiểm tra đôn </w:t>
      </w:r>
      <w:r w:rsidRPr="00312399">
        <w:rPr>
          <w:bCs/>
          <w:color w:val="000000" w:themeColor="text1"/>
          <w:szCs w:val="28"/>
          <w:lang w:val="nl-NL"/>
        </w:rPr>
        <w:t>đốc và xử lý trách nhiệm.</w:t>
      </w:r>
    </w:p>
    <w:p w14:paraId="166E2DC8" w14:textId="77777777" w:rsidR="00831770" w:rsidRDefault="005A374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312399">
        <w:rPr>
          <w:bCs/>
          <w:color w:val="000000" w:themeColor="text1"/>
          <w:szCs w:val="28"/>
          <w:lang w:val="nl-NL"/>
        </w:rPr>
        <w:t xml:space="preserve">- </w:t>
      </w:r>
      <w:r w:rsidRPr="00312399">
        <w:rPr>
          <w:bCs/>
          <w:color w:val="000000" w:themeColor="text1"/>
          <w:szCs w:val="28"/>
        </w:rPr>
        <w:t>Do thói quen của người dân về thực hiện thủ tục hành chính trực tiếp, cũng như khó khăn trong việc sử dụng các thiết bị công nghệ, trình độ công nghệ thông tin còn hạn chế nên việc thực hiện các dịch vụ hành chính công trực tuyến chưa hiệu quả.</w:t>
      </w:r>
    </w:p>
    <w:p w14:paraId="062069E0" w14:textId="77777777" w:rsidR="00831770" w:rsidRDefault="005A374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312399">
        <w:rPr>
          <w:bCs/>
          <w:color w:val="000000" w:themeColor="text1"/>
          <w:szCs w:val="28"/>
        </w:rPr>
        <w:lastRenderedPageBreak/>
        <w:t>- Ý thức chấp hành pháp luật về quy hoạch</w:t>
      </w:r>
      <w:r w:rsidR="00136DE1" w:rsidRPr="00312399">
        <w:rPr>
          <w:bCs/>
          <w:color w:val="000000" w:themeColor="text1"/>
          <w:szCs w:val="28"/>
        </w:rPr>
        <w:t>,</w:t>
      </w:r>
      <w:r w:rsidRPr="00312399">
        <w:rPr>
          <w:bCs/>
          <w:color w:val="000000" w:themeColor="text1"/>
          <w:szCs w:val="28"/>
        </w:rPr>
        <w:t xml:space="preserve"> xây dựng, an toàn giao thông,</w:t>
      </w:r>
      <w:r w:rsidRPr="00312399">
        <w:rPr>
          <w:bCs/>
          <w:color w:val="000000" w:themeColor="text1"/>
          <w:szCs w:val="28"/>
        </w:rPr>
        <w:br/>
        <w:t>giữ gìn trật tự trị an, phòng cháy chữa cháy, khiếu nại tố cáo</w:t>
      </w:r>
      <w:r w:rsidR="000A064A" w:rsidRPr="00312399">
        <w:rPr>
          <w:bCs/>
          <w:color w:val="000000" w:themeColor="text1"/>
          <w:szCs w:val="28"/>
        </w:rPr>
        <w:t>,</w:t>
      </w:r>
      <w:r w:rsidRPr="00312399">
        <w:rPr>
          <w:bCs/>
          <w:color w:val="000000" w:themeColor="text1"/>
          <w:szCs w:val="28"/>
        </w:rPr>
        <w:t>... của một bộ phận</w:t>
      </w:r>
      <w:r w:rsidRPr="00312399">
        <w:rPr>
          <w:bCs/>
          <w:color w:val="000000" w:themeColor="text1"/>
          <w:szCs w:val="28"/>
        </w:rPr>
        <w:br/>
        <w:t>người dân còn hạn chế.</w:t>
      </w:r>
    </w:p>
    <w:p w14:paraId="01F6ADF7" w14:textId="77777777" w:rsidR="00C26B56" w:rsidRDefault="00546D0F"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rFonts w:eastAsia="Times New Roman"/>
          <w:color w:val="000000" w:themeColor="text1"/>
          <w:szCs w:val="28"/>
          <w:lang w:val="nl-NL"/>
        </w:rPr>
      </w:pPr>
      <w:r w:rsidRPr="00312399">
        <w:rPr>
          <w:bCs/>
          <w:color w:val="000000" w:themeColor="text1"/>
          <w:szCs w:val="28"/>
        </w:rPr>
        <w:t>-</w:t>
      </w:r>
      <w:r w:rsidR="005A374E" w:rsidRPr="00312399">
        <w:rPr>
          <w:rFonts w:eastAsia="Times New Roman"/>
          <w:color w:val="000000" w:themeColor="text1"/>
          <w:szCs w:val="28"/>
          <w:lang w:val="nl-NL"/>
        </w:rPr>
        <w:t xml:space="preserve"> Công tác phối hợp với các đơn vị có liên quan trong bồi thường, giải phóng mặt bằng của một số dự án còn gặp một số khó khăn như: Một số hộ dân không thống nhất với việc khai thác quỹ đất để thực hiện dự án, giá bồi thường thấp, nhận thức của một số hộ dân trong công tác bồi thường giải phóng mặt bằng còn hạn chế,…</w:t>
      </w:r>
    </w:p>
    <w:p w14:paraId="1D808460" w14:textId="3F96D3F6" w:rsidR="00C26B56" w:rsidRPr="0091792E" w:rsidRDefault="008A569C"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rFonts w:eastAsia="Times New Roman"/>
          <w:color w:val="000000" w:themeColor="text1"/>
          <w:szCs w:val="28"/>
          <w:lang w:val="nl-NL"/>
        </w:rPr>
      </w:pPr>
      <w:r w:rsidRPr="0091792E">
        <w:rPr>
          <w:b/>
          <w:bCs/>
          <w:color w:val="000000" w:themeColor="text1"/>
          <w:szCs w:val="28"/>
        </w:rPr>
        <w:t>I</w:t>
      </w:r>
      <w:r w:rsidR="00EA4ECB" w:rsidRPr="0091792E">
        <w:rPr>
          <w:b/>
          <w:bCs/>
          <w:color w:val="000000" w:themeColor="text1"/>
          <w:szCs w:val="28"/>
        </w:rPr>
        <w:t>II</w:t>
      </w:r>
      <w:r w:rsidRPr="0091792E">
        <w:rPr>
          <w:b/>
          <w:bCs/>
          <w:color w:val="000000" w:themeColor="text1"/>
          <w:szCs w:val="28"/>
        </w:rPr>
        <w:t>.</w:t>
      </w:r>
      <w:r w:rsidR="00C26B56" w:rsidRPr="0091792E">
        <w:rPr>
          <w:b/>
          <w:bCs/>
          <w:color w:val="000000" w:themeColor="text1"/>
          <w:szCs w:val="28"/>
        </w:rPr>
        <w:t xml:space="preserve"> Phương</w:t>
      </w:r>
      <w:r w:rsidRPr="0091792E">
        <w:rPr>
          <w:b/>
          <w:bCs/>
          <w:color w:val="000000" w:themeColor="text1"/>
          <w:szCs w:val="28"/>
        </w:rPr>
        <w:t xml:space="preserve"> hướng, nhiệm vụ chủ yếu</w:t>
      </w:r>
      <w:r w:rsidR="00C26B56" w:rsidRPr="0091792E">
        <w:rPr>
          <w:b/>
          <w:bCs/>
          <w:color w:val="000000" w:themeColor="text1"/>
          <w:szCs w:val="28"/>
        </w:rPr>
        <w:t xml:space="preserve"> </w:t>
      </w:r>
      <w:r w:rsidR="009351AD" w:rsidRPr="0091792E">
        <w:rPr>
          <w:b/>
          <w:bCs/>
          <w:color w:val="000000" w:themeColor="text1"/>
          <w:szCs w:val="28"/>
        </w:rPr>
        <w:t>các quý còn lại trong năm</w:t>
      </w:r>
      <w:r w:rsidR="00C26B56" w:rsidRPr="0091792E">
        <w:rPr>
          <w:b/>
          <w:bCs/>
          <w:color w:val="000000" w:themeColor="text1"/>
          <w:szCs w:val="28"/>
        </w:rPr>
        <w:t xml:space="preserve"> 2026</w:t>
      </w:r>
    </w:p>
    <w:p w14:paraId="55A0D119" w14:textId="6BA789F9"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 xml:space="preserve">1. Tâp trung đẩy mạnh các nhiệm vụ, giải pháp đã được Ủy ban nhân dân phường </w:t>
      </w:r>
      <w:r w:rsidR="0091792E">
        <w:rPr>
          <w:bCs/>
          <w:color w:val="000000" w:themeColor="text1"/>
          <w:szCs w:val="28"/>
        </w:rPr>
        <w:t xml:space="preserve">Đăk Cấm </w:t>
      </w:r>
      <w:r w:rsidRPr="0091792E">
        <w:rPr>
          <w:bCs/>
          <w:color w:val="000000" w:themeColor="text1"/>
          <w:szCs w:val="28"/>
        </w:rPr>
        <w:t>đề ra tại Chương trình công tác trọng tâm năm 2026, phấn đấu thực hiện hoàn thành các chỉ tiêu kinh tế - xã hội, quốc phòng – an ninh năm 2025 theo kế hoạch đề ra. Báo cáo tình hình thực hiện thu chi ngân sách; kinh tế - xã hội 06 tháng đầu năm 2026 và phương hướng, nhiệm vụ 06 tháng cuối năm 2026. Trình Hội đồng nhân dân phường Đăk Cấm phê duyệt Kế hoạch đầu tư công giai đoạn 2026-2030 của phường Đăk Cấm.</w:t>
      </w:r>
    </w:p>
    <w:p w14:paraId="1582839A" w14:textId="5F5C2467"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 xml:space="preserve">2. Tổ chức thực hiện tốt thu ngân sách </w:t>
      </w:r>
      <w:r w:rsidR="0091792E">
        <w:rPr>
          <w:bCs/>
          <w:color w:val="000000" w:themeColor="text1"/>
          <w:szCs w:val="28"/>
        </w:rPr>
        <w:t>N</w:t>
      </w:r>
      <w:r w:rsidRPr="0091792E">
        <w:rPr>
          <w:bCs/>
          <w:color w:val="000000" w:themeColor="text1"/>
          <w:szCs w:val="28"/>
        </w:rPr>
        <w:t>hà nước theo hướng bao quát toàn bộ các nguồn thu. Tăng cường quản lý, khai thác, huy động nguồn lực tài nguyên đất đai, khoáng sản… và nâng cao hiệu quả sử dụng tài sản công. Triển khai quyết liệt, đồng bộ, có hiệu quả các biện pháp thu ngân sách, chống thất thu, đẩy mạnh khai thác quỹ đất tạo nguồn thu đầu tư kết cấu hạ tầng.</w:t>
      </w:r>
    </w:p>
    <w:p w14:paraId="4AFF646A" w14:textId="6CED6905"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3.</w:t>
      </w:r>
      <w:r w:rsidR="0091792E">
        <w:rPr>
          <w:bCs/>
          <w:color w:val="000000" w:themeColor="text1"/>
          <w:szCs w:val="28"/>
        </w:rPr>
        <w:t xml:space="preserve"> </w:t>
      </w:r>
      <w:r w:rsidRPr="0091792E">
        <w:rPr>
          <w:bCs/>
          <w:color w:val="000000" w:themeColor="text1"/>
          <w:szCs w:val="28"/>
        </w:rPr>
        <w:t>Triển khai thực hiện các dự án đầu tư trên địa bàn, tích cực tháo gỡ khó khăn, vướng mắc nhằm đầy nhanh tiến độ thực hiện các dự án đầu tư, nhất là công tác bồi thường, giải phóng mặt bằng. Tăng cường các biện pháp, hình thức tuyên truyền, vận động, huy động nguồn lực từ Nhân dân để thực hiện mục tiêu xây dựng nông thôn mới và chỉnh trang đô thị.</w:t>
      </w:r>
    </w:p>
    <w:p w14:paraId="42BC1C8F" w14:textId="4FDCA8A9"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4. Hoàn thiện Phương án Trung tâm chính trị - hành chính phường Đăk Cấm làm cơ sở lấy ý kiến các đơn vị có liên quan; Đồng thời tổ chức triển khai việc lập 02 quy hoạch phân khu trên địa bàn phường Đăk Cấm theo Quyết định số 57/QĐ-UBND ngày 03 tháng 02 năm 2026 của Ủy ban nhân dân tỉnh</w:t>
      </w:r>
      <w:r w:rsidR="00762D87">
        <w:rPr>
          <w:bCs/>
          <w:color w:val="000000" w:themeColor="text1"/>
          <w:szCs w:val="28"/>
        </w:rPr>
        <w:t xml:space="preserve"> Quảng Ngãi</w:t>
      </w:r>
      <w:r w:rsidRPr="0091792E">
        <w:rPr>
          <w:bCs/>
          <w:color w:val="000000" w:themeColor="text1"/>
          <w:szCs w:val="28"/>
        </w:rPr>
        <w:t>. Nghiên cứu, rà soát, đề xuất điều chỉnh, bổ sung các quy hoạch xây dựng, quy hoạch đô thị, quy hoạch ngành và lĩnh vực phù hợp với định hướng phát triển và chỉ đạo của cấp trên; tăng cường quản lý nhà nước về trật tự đô thị, trật tự xây dựng và chất lượng công trình xây dựng.</w:t>
      </w:r>
    </w:p>
    <w:p w14:paraId="45A082EC" w14:textId="77777777"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 xml:space="preserve">5. Đẩy mạnh công tác quản lý đô thị, quản lý đất đai, tài nguyên, khoáng sản, môi trường trên địa bàn. Tập trung triển khai thực hiện tốt Kế hoạch sử dụng đất năm 2026, quy hoạch sử dụng đất thời kỳ 2021-2030 đảm bảo theo quy định. Đẩy nhanh tiến độ cấp mới giấy chứng nhận quyền sử dụng đất cho hộ gia đình và cá nhân. Tăng cường công tác quản lý chặt chẽ trật tự xây dựng nhằm hạn chế tối đa việc xây dựng không phép, trái phép trên địa bàn, kịp thời phát hiện và xử lý nghiêm các trường hợp xây dựng không phép, sai phép, xây dựng trên đất quy hoạch; tăng cường công tác quản lý, bảo vệ môi trường, phòng, </w:t>
      </w:r>
      <w:r w:rsidRPr="0091792E">
        <w:rPr>
          <w:bCs/>
          <w:color w:val="000000" w:themeColor="text1"/>
          <w:szCs w:val="28"/>
        </w:rPr>
        <w:lastRenderedPageBreak/>
        <w:t>chống cháy nổ tại các khu, cụm công nghiệp, làng nghề trên địa bàn.</w:t>
      </w:r>
    </w:p>
    <w:p w14:paraId="39CB83EE" w14:textId="6FEB1235" w:rsidR="009351AD" w:rsidRPr="00762D87"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pacing w:val="-2"/>
          <w:szCs w:val="28"/>
        </w:rPr>
      </w:pPr>
      <w:r w:rsidRPr="00762D87">
        <w:rPr>
          <w:rFonts w:eastAsia="Times New Roman"/>
          <w:bCs/>
          <w:color w:val="000000" w:themeColor="text1"/>
          <w:spacing w:val="-2"/>
          <w:lang w:val="de-DE"/>
        </w:rPr>
        <w:t>6</w:t>
      </w:r>
      <w:r w:rsidRPr="00762D87">
        <w:rPr>
          <w:bCs/>
          <w:color w:val="000000" w:themeColor="text1"/>
          <w:spacing w:val="-2"/>
          <w:szCs w:val="28"/>
        </w:rPr>
        <w:t>. Chỉ đạo tổ chức sản xuất vụ mùa đúng thời vụ; tiếp tục triển khai chương trình xây dựng nông thôn mới, phát triển nông nghiệp ứng dụng công nghệ cao và xây dựng sản phẩm đặc trưng địa phương. Chủ động triển khai các phương án phòng, chống thiên tai và tìm kiếm cứu nạn năm 2026; thực hiện đồng bộ các giải pháp giảm nhẹ thiệt hại do thiên tai, thích ứng với biến đổi khí hậu.</w:t>
      </w:r>
    </w:p>
    <w:p w14:paraId="4F912664" w14:textId="77777777"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 xml:space="preserve">7. Tập trung các giải pháp nâng cao chất lượng cho học sinh, nhất là học sinh vùng đồng bào dân tộc thiểu số; tiếp tục đẩy mạnh chủ trương xã hội hóa giáo dục, thực hiện Kế hoạch xây dựng trường đạt chuẩn quốc gia giai đoạn 2026-2030. Nâng cao chất lượng đội ngũ nhà giáo và cán bộ quản lý giáo dục; </w:t>
      </w:r>
      <w:r w:rsidRPr="0091792E">
        <w:rPr>
          <w:rFonts w:eastAsia="Times New Roman"/>
          <w:color w:val="000000"/>
        </w:rPr>
        <w:t>Rà soát thiết bị dạy học hiện có, đăng ký nhu cầu thiết bị dạy học năm 2026 tại các cơ sở giáo dục trực thuộc phường Đăk Cấm.</w:t>
      </w:r>
    </w:p>
    <w:p w14:paraId="0E7A9782" w14:textId="77777777"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9. Tăng cường quản lý nhà nước về tín ngưỡng, tôn giáo; thực hiện đầy đủ chính sách đối với người có công, đảm bảo an sinh xã hội, đền ơn đáp nghĩa; hỗ trợ chuyển đổi nghề, kết nối cung - cầu lao động, tạo việc làm, giảm nghèo bền vững. Ưu tiên hỗ trợ định canh, định cư, cấp đất ở, đất sản xuất cho hộ nghèo và đồng bào dân tộc thiểu số.</w:t>
      </w:r>
    </w:p>
    <w:p w14:paraId="10130D27" w14:textId="77777777"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10. Tăng cường công tác bảo vệ, chăm sóc và nâng cao sức khỏe Nhân dân. Đẩy mạnh công tác xã hội hóa y tế, thu hút đầu tư xây dựng bệnh viện chất lượng cao. Tăng cường vận động người dân tham gia bảo hiểm y tế tự nguyện, thực hiện lộ trình tiến tới bảo hiểm y tế toàn dân. Thực hiện tốt chính sách dân số, kế hoạch hóa gia đình.</w:t>
      </w:r>
    </w:p>
    <w:p w14:paraId="45EC4A1D" w14:textId="77777777"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11. Nâng cao chất lượng khám, chữa bệnh; triển khai hiệu quả chương trình tiêm chủng mở rộng, chăm sóc sức khỏe sinh sản, thực hiện tốt chính sách dân số - kế hoạch hóa gia đình, nhất là tại các khu vực vùng sâu, vùng đồng bào dân tộc thiểu số.</w:t>
      </w:r>
    </w:p>
    <w:p w14:paraId="14E4162D" w14:textId="77777777"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12. Tăng cường quản lý nhà nước trong công tác tiếp công dân, giải quyết khiếu nại, tố cáo; xử lý dứt điểm các vụ việc phát sinh, không để hình thành điểm nóng, bảo đảm an ninh trật tự trên địa bàn.</w:t>
      </w:r>
    </w:p>
    <w:p w14:paraId="0D337572" w14:textId="77777777"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rFonts w:eastAsia="Times New Roman"/>
          <w:bCs/>
          <w:color w:val="000000" w:themeColor="text1"/>
          <w:lang w:val="de-DE"/>
        </w:rPr>
        <w:t>13</w:t>
      </w:r>
      <w:r w:rsidRPr="0091792E">
        <w:rPr>
          <w:bCs/>
          <w:color w:val="000000" w:themeColor="text1"/>
          <w:szCs w:val="28"/>
        </w:rPr>
        <w:t>. Tiếp tục nâng cao hiệu quả công tác phòng chống tham nhũng, thực hành tiết kiệm, chống lãng phí; chủ động phòng, chống tội phạm, tệ nạn xã hội, tín dụng đen; đảm bảo quốc phòng, an ninh, trật tự an toàn xã hội, phòng chống cháy nổ, đuối nước; tăng cường công tác đối ngoại địa phương và bảo vệ môi trường.</w:t>
      </w:r>
    </w:p>
    <w:p w14:paraId="0A2D59A1" w14:textId="77777777"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14. Tập trung thực hiện Kế hoạch cải cách hành chính năm 2026, Tăng cường thực hiện kỷ luật, kỷ cương hành chính; nâng cao chất lượng giải quyết thủ tục hành hành chính trên tất cả các lĩnh vực, nhất là các lĩnh vực liên quan đến hoạt động sản xuất, kinh doanh của người dân và doanh nghiệp, góp phần thúc đẩy phát triển kinh tế - xã hội trên địa bàn phường Đăk Cấm.</w:t>
      </w:r>
    </w:p>
    <w:p w14:paraId="1A78373B" w14:textId="77777777" w:rsidR="009351AD" w:rsidRPr="0091792E" w:rsidRDefault="009351A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1792E">
        <w:rPr>
          <w:bCs/>
          <w:color w:val="000000" w:themeColor="text1"/>
          <w:szCs w:val="28"/>
        </w:rPr>
        <w:t xml:space="preserve">15. Tiếp tục thực hiện có hiệu quả các nhiệm vụ, giải pháp về đảm bảo quốc phòng - an ninh và giữ gìn trật tự an toàn xã hội trên địa bàn. Theo dõi, </w:t>
      </w:r>
      <w:r w:rsidRPr="0091792E">
        <w:rPr>
          <w:bCs/>
          <w:color w:val="000000" w:themeColor="text1"/>
          <w:szCs w:val="28"/>
        </w:rPr>
        <w:lastRenderedPageBreak/>
        <w:t>nắm chắc tình hình an ninh nông thôn, an ninh trong vùng DTTS, an ninh tôn giáo, tình hình tại các khu vực thực hiện quy hoạch các dự án…; đẩy mạnh đấu tranh trấn áp các loại tội phạm, nhất là tội phạm ma túy, cướp giật, trộm cắp tài sản, cờ bạc trá hình... Làm tốt công tác quản lý Nhà nước về an ninh trật tự, nhất là Đề án 06 của Chính phủ; quản lý cư trú, quản lý ngành, nghề đầu tư kinh doanh có điều kiện về ANTT; tăng cường công tác quản lý vũ khí, vật liệu nổ, công cụ hỗ trợ; đảm bảo an toàn cháy, nổ; tăng cường đảm bảo trật tự an toàngiao thông.</w:t>
      </w:r>
    </w:p>
    <w:p w14:paraId="030DE638" w14:textId="3A7A2899" w:rsidR="00EA4ECB" w:rsidRPr="009351AD"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9351AD">
        <w:rPr>
          <w:b/>
          <w:bCs/>
          <w:color w:val="000000" w:themeColor="text1"/>
          <w:szCs w:val="28"/>
        </w:rPr>
        <w:t>IV. Khó khăn,</w:t>
      </w:r>
      <w:r w:rsidR="003B297E">
        <w:rPr>
          <w:b/>
          <w:bCs/>
          <w:color w:val="000000" w:themeColor="text1"/>
          <w:szCs w:val="28"/>
        </w:rPr>
        <w:t xml:space="preserve"> </w:t>
      </w:r>
      <w:r w:rsidRPr="009351AD">
        <w:rPr>
          <w:b/>
          <w:bCs/>
          <w:color w:val="000000" w:themeColor="text1"/>
          <w:szCs w:val="28"/>
        </w:rPr>
        <w:t>vướng mắc</w:t>
      </w:r>
    </w:p>
    <w:p w14:paraId="286A0EE0" w14:textId="3518C081" w:rsidR="00EA4ECB"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color w:val="000000"/>
          <w:szCs w:val="28"/>
          <w:lang w:val="es-ES"/>
        </w:rPr>
      </w:pPr>
      <w:r>
        <w:rPr>
          <w:b/>
          <w:bCs/>
          <w:color w:val="000000"/>
          <w:szCs w:val="28"/>
          <w:lang w:val="es-ES"/>
        </w:rPr>
        <w:t>1. Về thực hiện các dự án đầu tư</w:t>
      </w:r>
    </w:p>
    <w:p w14:paraId="1C3ACAD3" w14:textId="55F863C8" w:rsidR="00DE78DD" w:rsidRDefault="00DE78D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color w:val="000000"/>
          <w:szCs w:val="28"/>
          <w:lang w:val="es-ES"/>
        </w:rPr>
      </w:pPr>
      <w:r>
        <w:rPr>
          <w:b/>
          <w:bCs/>
          <w:color w:val="000000"/>
          <w:szCs w:val="28"/>
          <w:lang w:val="es-ES"/>
        </w:rPr>
        <w:t xml:space="preserve">* Về giải phóng mặt bằng </w:t>
      </w:r>
    </w:p>
    <w:p w14:paraId="07C96558" w14:textId="76CA3C67" w:rsidR="00EA4ECB"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szCs w:val="28"/>
        </w:rPr>
      </w:pPr>
      <w:r w:rsidRPr="003C4BA7">
        <w:rPr>
          <w:color w:val="000000"/>
          <w:szCs w:val="28"/>
          <w:lang w:val="es-ES"/>
        </w:rPr>
        <w:t xml:space="preserve">- </w:t>
      </w:r>
      <w:r w:rsidRPr="003C4BA7">
        <w:rPr>
          <w:color w:val="000000"/>
          <w:szCs w:val="28"/>
        </w:rPr>
        <w:t>Dự án “Đường trục chính phía Tây thành phố</w:t>
      </w:r>
      <w:r w:rsidR="00762D87">
        <w:rPr>
          <w:color w:val="000000"/>
          <w:szCs w:val="28"/>
        </w:rPr>
        <w:t xml:space="preserve"> Kon Tum</w:t>
      </w:r>
      <w:r w:rsidRPr="003C4BA7">
        <w:rPr>
          <w:color w:val="000000"/>
          <w:szCs w:val="28"/>
        </w:rPr>
        <w:t xml:space="preserve">” người dân chưa thống nhất về </w:t>
      </w:r>
      <w:r w:rsidR="00762D87">
        <w:rPr>
          <w:color w:val="000000"/>
          <w:szCs w:val="28"/>
        </w:rPr>
        <w:t>b</w:t>
      </w:r>
      <w:r w:rsidRPr="003C4BA7">
        <w:rPr>
          <w:color w:val="000000"/>
          <w:szCs w:val="28"/>
        </w:rPr>
        <w:t>ồi thường</w:t>
      </w:r>
      <w:r w:rsidR="00762D87">
        <w:rPr>
          <w:color w:val="000000"/>
          <w:szCs w:val="28"/>
        </w:rPr>
        <w:t>, h</w:t>
      </w:r>
      <w:r w:rsidRPr="003C4BA7">
        <w:rPr>
          <w:color w:val="000000"/>
          <w:szCs w:val="28"/>
        </w:rPr>
        <w:t xml:space="preserve">ỗ trợ vật kiến trúc như </w:t>
      </w:r>
      <w:r w:rsidR="00762D87">
        <w:rPr>
          <w:color w:val="000000"/>
          <w:szCs w:val="28"/>
        </w:rPr>
        <w:t>n</w:t>
      </w:r>
      <w:r w:rsidRPr="003C4BA7">
        <w:rPr>
          <w:color w:val="000000"/>
          <w:szCs w:val="28"/>
        </w:rPr>
        <w:t>hà xưởng, nhà kho xây dựng trên đất Nông nghiệp. Lý do: Năm 2021 hệ thống nhà xưởng xây dựng trên đất Nông nghiệp tương đối lớn. Đến năm 2025</w:t>
      </w:r>
      <w:r w:rsidR="00762D87">
        <w:rPr>
          <w:color w:val="000000"/>
          <w:szCs w:val="28"/>
        </w:rPr>
        <w:t>,</w:t>
      </w:r>
      <w:r w:rsidRPr="003C4BA7">
        <w:rPr>
          <w:color w:val="000000"/>
          <w:szCs w:val="28"/>
        </w:rPr>
        <w:t xml:space="preserve"> </w:t>
      </w:r>
      <w:r w:rsidR="00762D87">
        <w:rPr>
          <w:color w:val="000000"/>
          <w:szCs w:val="28"/>
        </w:rPr>
        <w:t xml:space="preserve">Ủy ban nhân dân </w:t>
      </w:r>
      <w:r w:rsidRPr="003C4BA7">
        <w:rPr>
          <w:color w:val="000000"/>
          <w:szCs w:val="28"/>
        </w:rPr>
        <w:t>tỉnh đã có Quyết định số 326/QĐ-UBND ngày 17</w:t>
      </w:r>
      <w:r w:rsidR="00762D87">
        <w:rPr>
          <w:color w:val="000000"/>
          <w:szCs w:val="28"/>
        </w:rPr>
        <w:t xml:space="preserve"> tháng </w:t>
      </w:r>
      <w:r w:rsidRPr="003C4BA7">
        <w:rPr>
          <w:color w:val="000000"/>
          <w:szCs w:val="28"/>
        </w:rPr>
        <w:t>5</w:t>
      </w:r>
      <w:r w:rsidR="00762D87">
        <w:rPr>
          <w:color w:val="000000"/>
          <w:szCs w:val="28"/>
        </w:rPr>
        <w:t xml:space="preserve"> năm </w:t>
      </w:r>
      <w:r w:rsidRPr="003C4BA7">
        <w:rPr>
          <w:color w:val="000000"/>
          <w:szCs w:val="28"/>
        </w:rPr>
        <w:t>2025 về mức hỗ trợ khác theo quy định tại khoản 2, Điều 108 Luật Đất đai 2024 khi Nhà nước thu hồi đất để thực hiện dự án Đường trục chính phía Tây thành phố Kon Tum. Tuy nhiên, hiện trạng về Nhà xưởng, nhà kho chủ sử dụng đất đã tháo dỡ, nên hiện nay không có cơ sở để hỗ trợ đền bù.</w:t>
      </w:r>
    </w:p>
    <w:p w14:paraId="54419CC3" w14:textId="7F3DC292" w:rsidR="00EA4ECB"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szCs w:val="28"/>
        </w:rPr>
      </w:pPr>
      <w:r>
        <w:rPr>
          <w:color w:val="000000"/>
          <w:szCs w:val="28"/>
        </w:rPr>
        <w:t xml:space="preserve">- Dự án </w:t>
      </w:r>
      <w:r w:rsidRPr="003C4BA7">
        <w:rPr>
          <w:color w:val="000000"/>
          <w:szCs w:val="28"/>
        </w:rPr>
        <w:t>“</w:t>
      </w:r>
      <w:r w:rsidRPr="00762D87">
        <w:rPr>
          <w:i/>
          <w:iCs/>
          <w:color w:val="000000"/>
          <w:szCs w:val="28"/>
        </w:rPr>
        <w:t>Đầu tư cơ sở hạ tầng khu tái định cư kết hợp với mở rộng, phát triển khu dân cư phía Bắc phường Duy Tân, thành phố Kon Tum</w:t>
      </w:r>
      <w:r>
        <w:rPr>
          <w:color w:val="000000"/>
          <w:szCs w:val="28"/>
        </w:rPr>
        <w:t xml:space="preserve">” liên quan đến 02 hộ dân </w:t>
      </w:r>
      <w:r w:rsidRPr="003C4BA7">
        <w:rPr>
          <w:i/>
          <w:iCs/>
          <w:color w:val="000000"/>
          <w:szCs w:val="28"/>
        </w:rPr>
        <w:t>(Nghiệm Minh Năng và Nghiêm Văn Chương)</w:t>
      </w:r>
      <w:r>
        <w:rPr>
          <w:i/>
          <w:iCs/>
          <w:color w:val="000000"/>
          <w:szCs w:val="28"/>
        </w:rPr>
        <w:t xml:space="preserve"> </w:t>
      </w:r>
      <w:r w:rsidRPr="00947456">
        <w:rPr>
          <w:color w:val="000000"/>
          <w:szCs w:val="28"/>
        </w:rPr>
        <w:t xml:space="preserve">chỉ thống nhất thu hồi đất làm đường, không thống nhất thu hồi phần diện tích đầu tư hạ tầng khu tái định cư. Do đó hai hộ dân này đã làm đơn khiếu nại lần 1 và lần 2 và đã được </w:t>
      </w:r>
      <w:r w:rsidR="00973ED4">
        <w:rPr>
          <w:color w:val="000000"/>
          <w:szCs w:val="28"/>
        </w:rPr>
        <w:t>Ủy ban nhân dân</w:t>
      </w:r>
      <w:r w:rsidRPr="00947456">
        <w:rPr>
          <w:color w:val="000000"/>
          <w:szCs w:val="28"/>
        </w:rPr>
        <w:t xml:space="preserve"> tỉnh Kon Tum (cũ) giải quyết khiếu nại. Trong quá trình thực hiện Quyết định giải quyết khiếu nại lần 2, đơn vị đã gặp khó khăn</w:t>
      </w:r>
      <w:r>
        <w:rPr>
          <w:color w:val="000000"/>
          <w:szCs w:val="28"/>
        </w:rPr>
        <w:t>,</w:t>
      </w:r>
      <w:r w:rsidRPr="00947456">
        <w:rPr>
          <w:color w:val="000000"/>
          <w:szCs w:val="28"/>
        </w:rPr>
        <w:t xml:space="preserve"> vướng mắc gửi </w:t>
      </w:r>
      <w:r w:rsidR="00973ED4">
        <w:rPr>
          <w:color w:val="000000"/>
          <w:szCs w:val="28"/>
        </w:rPr>
        <w:t>Ủy ban nhân dân</w:t>
      </w:r>
      <w:r w:rsidRPr="00947456">
        <w:rPr>
          <w:color w:val="000000"/>
          <w:szCs w:val="28"/>
        </w:rPr>
        <w:t xml:space="preserve"> tỉnh </w:t>
      </w:r>
      <w:r w:rsidR="00F62225" w:rsidRPr="00947456">
        <w:rPr>
          <w:color w:val="000000"/>
          <w:szCs w:val="28"/>
        </w:rPr>
        <w:t xml:space="preserve">Kon Tum (cũ) </w:t>
      </w:r>
      <w:r w:rsidRPr="00947456">
        <w:rPr>
          <w:color w:val="000000"/>
          <w:szCs w:val="28"/>
        </w:rPr>
        <w:t>để được hướng dẫn thực hiện nhưng đến nay vẫn chưa có ý kiến chỉ đạo để tiếp tục thực hiện</w:t>
      </w:r>
      <w:r>
        <w:rPr>
          <w:color w:val="000000"/>
          <w:szCs w:val="28"/>
        </w:rPr>
        <w:t>.</w:t>
      </w:r>
    </w:p>
    <w:p w14:paraId="7427BCBA" w14:textId="3233291F" w:rsidR="00EA4ECB"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szCs w:val="28"/>
        </w:rPr>
      </w:pPr>
      <w:r>
        <w:rPr>
          <w:color w:val="000000"/>
          <w:szCs w:val="28"/>
        </w:rPr>
        <w:t xml:space="preserve">- </w:t>
      </w:r>
      <w:r w:rsidRPr="004A406F">
        <w:rPr>
          <w:szCs w:val="28"/>
          <w:lang w:val="nl-NL"/>
        </w:rPr>
        <w:t xml:space="preserve">Dự án Đường vào Trụ sở làm việc các cơ quan thành phố Kon Tum: </w:t>
      </w:r>
      <w:r w:rsidRPr="004A406F">
        <w:rPr>
          <w:rFonts w:eastAsia="Calibri"/>
          <w:szCs w:val="28"/>
          <w:lang w:val="nl-NL"/>
        </w:rPr>
        <w:t>Hiệ</w:t>
      </w:r>
      <w:r w:rsidRPr="008177B5">
        <w:rPr>
          <w:rFonts w:eastAsia="Calibri"/>
          <w:szCs w:val="28"/>
          <w:lang w:val="nl-NL"/>
        </w:rPr>
        <w:t>n nay, dự án</w:t>
      </w:r>
      <w:r w:rsidRPr="00AE003B">
        <w:rPr>
          <w:rFonts w:eastAsia="Calibri"/>
          <w:szCs w:val="28"/>
          <w:lang w:val="nl-NL"/>
        </w:rPr>
        <w:t xml:space="preserve"> chưa thực hiện xong công tác giải phóng mặt bằng nên chưa thể bàn giao toàn bộ mặt bằng để các đơn vị liên quan triển khai thi công hoàn thành </w:t>
      </w:r>
      <w:r>
        <w:rPr>
          <w:rFonts w:eastAsia="Calibri"/>
          <w:szCs w:val="28"/>
          <w:lang w:val="nl-NL"/>
        </w:rPr>
        <w:t>dự án</w:t>
      </w:r>
      <w:r w:rsidRPr="00AE003B">
        <w:rPr>
          <w:rFonts w:eastAsia="Calibri"/>
          <w:szCs w:val="28"/>
        </w:rPr>
        <w:t xml:space="preserve"> với tổng chiều dài</w:t>
      </w:r>
      <w:r w:rsidRPr="008177B5">
        <w:rPr>
          <w:rFonts w:eastAsia="Calibri"/>
          <w:szCs w:val="28"/>
        </w:rPr>
        <w:t xml:space="preserve"> đang chưa thực hiện xong </w:t>
      </w:r>
      <w:r w:rsidRPr="00AE003B">
        <w:rPr>
          <w:rFonts w:eastAsia="Calibri"/>
          <w:b/>
          <w:szCs w:val="28"/>
        </w:rPr>
        <w:t>255m</w:t>
      </w:r>
      <w:r w:rsidRPr="00AE003B">
        <w:rPr>
          <w:rFonts w:eastAsia="Calibri"/>
          <w:szCs w:val="28"/>
        </w:rPr>
        <w:t xml:space="preserve">, </w:t>
      </w:r>
      <w:r w:rsidRPr="008177B5">
        <w:rPr>
          <w:rFonts w:eastAsia="Calibri"/>
          <w:szCs w:val="28"/>
        </w:rPr>
        <w:t>trong đó có đ</w:t>
      </w:r>
      <w:r w:rsidRPr="00AE003B">
        <w:rPr>
          <w:rFonts w:eastAsia="Calibri"/>
          <w:szCs w:val="28"/>
        </w:rPr>
        <w:t xml:space="preserve">oạn cuối tuyến </w:t>
      </w:r>
      <w:r w:rsidRPr="00AE003B">
        <w:rPr>
          <w:rFonts w:eastAsia="Calibri"/>
          <w:i/>
          <w:szCs w:val="28"/>
        </w:rPr>
        <w:t xml:space="preserve">(giáp đất Quốc phòng) </w:t>
      </w:r>
      <w:r w:rsidRPr="00AE003B">
        <w:rPr>
          <w:rFonts w:eastAsia="Calibri"/>
          <w:b/>
          <w:szCs w:val="28"/>
        </w:rPr>
        <w:t>dài 121,02m</w:t>
      </w:r>
      <w:r w:rsidRPr="00AE003B">
        <w:rPr>
          <w:rFonts w:eastAsia="Calibri"/>
          <w:szCs w:val="28"/>
        </w:rPr>
        <w:t xml:space="preserve"> </w:t>
      </w:r>
      <w:r w:rsidRPr="00AE003B">
        <w:rPr>
          <w:rFonts w:eastAsia="Calibri"/>
          <w:i/>
          <w:szCs w:val="28"/>
        </w:rPr>
        <w:t>(từ Km1+530,78 đến Km1+651,80)</w:t>
      </w:r>
      <w:r w:rsidRPr="008177B5">
        <w:rPr>
          <w:rFonts w:eastAsia="Calibri"/>
          <w:i/>
          <w:szCs w:val="28"/>
        </w:rPr>
        <w:t xml:space="preserve"> </w:t>
      </w:r>
      <w:r w:rsidRPr="008177B5">
        <w:rPr>
          <w:rFonts w:eastAsia="Calibri"/>
          <w:szCs w:val="28"/>
        </w:rPr>
        <w:t>t</w:t>
      </w:r>
      <w:r w:rsidRPr="00AE003B">
        <w:rPr>
          <w:rFonts w:eastAsia="Calibri"/>
          <w:szCs w:val="28"/>
        </w:rPr>
        <w:t xml:space="preserve">huộc phạm vi đất Quốc phòng </w:t>
      </w:r>
      <w:r w:rsidRPr="008177B5">
        <w:rPr>
          <w:rFonts w:eastAsia="Calibri"/>
          <w:szCs w:val="28"/>
        </w:rPr>
        <w:t>d</w:t>
      </w:r>
      <w:r w:rsidRPr="008177B5">
        <w:rPr>
          <w:rStyle w:val="fontstyle01"/>
        </w:rPr>
        <w:t xml:space="preserve">o Quân đoàn 3 - </w:t>
      </w:r>
      <w:r w:rsidRPr="008177B5">
        <w:rPr>
          <w:szCs w:val="28"/>
        </w:rPr>
        <w:t xml:space="preserve">Sư Đoàn 10 quản lý. </w:t>
      </w:r>
      <w:r>
        <w:rPr>
          <w:szCs w:val="28"/>
        </w:rPr>
        <w:t xml:space="preserve">Ý kiến của Quân đoàn 3: </w:t>
      </w:r>
      <w:r w:rsidRPr="008177B5">
        <w:rPr>
          <w:szCs w:val="28"/>
        </w:rPr>
        <w:t>Sau khi địa phương bàn giao quỹ đất 202 ha tại xã Hòa Bình</w:t>
      </w:r>
      <w:r>
        <w:rPr>
          <w:szCs w:val="28"/>
        </w:rPr>
        <w:t xml:space="preserve"> (cũ)</w:t>
      </w:r>
      <w:r w:rsidRPr="008177B5">
        <w:rPr>
          <w:szCs w:val="28"/>
        </w:rPr>
        <w:t xml:space="preserve"> để </w:t>
      </w:r>
      <w:r w:rsidRPr="008177B5">
        <w:rPr>
          <w:rStyle w:val="fontstyle01"/>
        </w:rPr>
        <w:t xml:space="preserve">Quân đoàn 3 </w:t>
      </w:r>
      <w:r w:rsidRPr="008177B5">
        <w:rPr>
          <w:szCs w:val="28"/>
        </w:rPr>
        <w:t xml:space="preserve">triển khai xây dựng Doanh trại tại vị trí mới thì Quân đoàn 3 mới tiến hành làm việc với </w:t>
      </w:r>
      <w:r w:rsidR="00F62225">
        <w:rPr>
          <w:szCs w:val="28"/>
        </w:rPr>
        <w:t>Ủy ban nhân dân</w:t>
      </w:r>
      <w:r w:rsidRPr="008177B5">
        <w:rPr>
          <w:szCs w:val="28"/>
        </w:rPr>
        <w:t xml:space="preserve"> tỉnh và các đơn vị có liên quan để bàn giao về phần đất này về địa phương để đầu tư cơ sở hạ tầng. Do đó, đối với phần diện tích đất quốc phòng bị ảnh hưởng</w:t>
      </w:r>
      <w:r>
        <w:rPr>
          <w:szCs w:val="28"/>
        </w:rPr>
        <w:t>,</w:t>
      </w:r>
      <w:r w:rsidRPr="008177B5">
        <w:rPr>
          <w:szCs w:val="28"/>
        </w:rPr>
        <w:t xml:space="preserve"> hiện nay chưa được triển khai các bước tiếp theo và chưa được GPMB.</w:t>
      </w:r>
    </w:p>
    <w:p w14:paraId="7150DE3F" w14:textId="77777777" w:rsidR="00DA3486" w:rsidRDefault="00DA3486"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szCs w:val="28"/>
        </w:rPr>
      </w:pPr>
    </w:p>
    <w:p w14:paraId="33802E3F" w14:textId="141DEDB3" w:rsidR="00EA4ECB"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szCs w:val="28"/>
        </w:rPr>
      </w:pPr>
      <w:r>
        <w:rPr>
          <w:szCs w:val="28"/>
        </w:rPr>
        <w:lastRenderedPageBreak/>
        <w:t xml:space="preserve">- </w:t>
      </w:r>
      <w:r w:rsidRPr="004A406F">
        <w:rPr>
          <w:szCs w:val="28"/>
          <w:lang w:val="nl-NL"/>
        </w:rPr>
        <w:t>Dự án Chỉnh trang đô thị dọc tuyến đường Hồ Chí Minh tại thôn Thanh Trung, phường Ngô Mây, thành phố Kon Tum:</w:t>
      </w:r>
      <w:r>
        <w:rPr>
          <w:b/>
          <w:szCs w:val="28"/>
          <w:lang w:val="nl-NL"/>
        </w:rPr>
        <w:t xml:space="preserve"> </w:t>
      </w:r>
      <w:r w:rsidRPr="00755E2F">
        <w:rPr>
          <w:iCs/>
          <w:szCs w:val="28"/>
        </w:rPr>
        <w:t xml:space="preserve">Dự án có tổng diện tích đất bị ảnh hưởng </w:t>
      </w:r>
      <w:r w:rsidRPr="003E4500">
        <w:rPr>
          <w:b/>
          <w:szCs w:val="28"/>
          <w:shd w:val="clear" w:color="auto" w:fill="FFFFFF"/>
        </w:rPr>
        <w:t xml:space="preserve">16,13 ha </w:t>
      </w:r>
      <w:r w:rsidRPr="003E4500">
        <w:rPr>
          <w:i/>
          <w:szCs w:val="28"/>
          <w:shd w:val="clear" w:color="auto" w:fill="FFFFFF"/>
        </w:rPr>
        <w:t>(Bao gồm đất hộ dân</w:t>
      </w:r>
      <w:r>
        <w:rPr>
          <w:i/>
          <w:szCs w:val="28"/>
          <w:shd w:val="clear" w:color="auto" w:fill="FFFFFF"/>
        </w:rPr>
        <w:t xml:space="preserve"> </w:t>
      </w:r>
      <w:r w:rsidRPr="003E4500">
        <w:rPr>
          <w:i/>
          <w:szCs w:val="28"/>
          <w:shd w:val="clear" w:color="auto" w:fill="FFFFFF"/>
        </w:rPr>
        <w:t xml:space="preserve">+ tổ chức:16,01ha  và đất </w:t>
      </w:r>
      <w:r w:rsidR="00F62225">
        <w:rPr>
          <w:i/>
          <w:szCs w:val="28"/>
          <w:shd w:val="clear" w:color="auto" w:fill="FFFFFF"/>
        </w:rPr>
        <w:t xml:space="preserve">Ủy ban nhân dân </w:t>
      </w:r>
      <w:r w:rsidRPr="003E4500">
        <w:rPr>
          <w:i/>
          <w:szCs w:val="28"/>
          <w:shd w:val="clear" w:color="auto" w:fill="FFFFFF"/>
        </w:rPr>
        <w:t xml:space="preserve">phường quản lý: 0,12ha). </w:t>
      </w:r>
      <w:r w:rsidRPr="003E4500">
        <w:rPr>
          <w:szCs w:val="28"/>
          <w:shd w:val="clear" w:color="auto" w:fill="FFFFFF"/>
        </w:rPr>
        <w:t>Trong đó:</w:t>
      </w:r>
      <w:r>
        <w:rPr>
          <w:szCs w:val="28"/>
          <w:shd w:val="clear" w:color="auto" w:fill="FFFFFF"/>
        </w:rPr>
        <w:t xml:space="preserve"> </w:t>
      </w:r>
      <w:r w:rsidRPr="003E4500">
        <w:rPr>
          <w:szCs w:val="28"/>
          <w:lang w:val="nb-NO"/>
        </w:rPr>
        <w:t xml:space="preserve">Tổng số hộ bị ảnh hưởng: 33 hộ gia đình, cá nhân/ 4,86ha + 01 tổ chức/9 ha, </w:t>
      </w:r>
      <w:r w:rsidRPr="003E4500">
        <w:rPr>
          <w:b/>
          <w:szCs w:val="28"/>
          <w:lang w:val="nb-NO"/>
        </w:rPr>
        <w:t>phần diện tích đang tranh chấp giữa Công ty TNHH MTV Cao su Kon Tum và 15 hộ dân: 2,15ha</w:t>
      </w:r>
      <w:r>
        <w:rPr>
          <w:b/>
          <w:szCs w:val="28"/>
          <w:lang w:val="nb-NO"/>
        </w:rPr>
        <w:t>.</w:t>
      </w:r>
      <w:r w:rsidRPr="003E4500">
        <w:rPr>
          <w:b/>
          <w:szCs w:val="28"/>
          <w:lang w:val="nb-NO"/>
        </w:rPr>
        <w:t xml:space="preserve"> </w:t>
      </w:r>
      <w:r w:rsidRPr="00755E2F">
        <w:rPr>
          <w:b/>
          <w:szCs w:val="28"/>
        </w:rPr>
        <w:t>Phạm vi thực hiện dự án hiện có 2,15ha/21 thửa đất xảy ra tranh chấp, chồng lấn giữa Công ty TNHH MTV cao su Kon Tum với 15 hộ gia đình, cá nhân:</w:t>
      </w:r>
      <w:r w:rsidRPr="00755E2F">
        <w:rPr>
          <w:szCs w:val="28"/>
        </w:rPr>
        <w:t xml:space="preserve"> Công ty TNHH MTV cao su Kon Tum đề nghị thu hồi và chỉnh lý giảm diện tích trên GCN vì diện tích này Công ty không sử dụng, Sở Tài nguyên và Môi trường tỉnh Kon Tum (cũ) đã có Văn bản số 1093/STNMT-QHKHSDĐ ngày 16 tháng 4 năm 2024 giao Thanh tra Sở </w:t>
      </w:r>
      <w:r w:rsidRPr="00755E2F">
        <w:rPr>
          <w:rFonts w:eastAsia="Calibri"/>
          <w:szCs w:val="28"/>
        </w:rPr>
        <w:t>căn cứ chức năng nhiệm vụ tiến hành kiểm tra việc quản lý sử dụng đất làm căn cứ để thực hiện việc thu hồi đất đảm bảo theo quy định</w:t>
      </w:r>
      <w:r w:rsidRPr="00755E2F">
        <w:rPr>
          <w:szCs w:val="28"/>
        </w:rPr>
        <w:t>. Đến nay, chưa có kết quả xử lý về nội dung chồng lấn đất đai giữa Công ty TNHH MTV cao su Kon Tum với các hộ dân tại dự án.</w:t>
      </w:r>
    </w:p>
    <w:p w14:paraId="2DAC6150" w14:textId="77777777" w:rsidR="00DE78DD" w:rsidRDefault="00DE78DD"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szCs w:val="28"/>
        </w:rPr>
      </w:pPr>
      <w:r w:rsidRPr="00DE78DD">
        <w:rPr>
          <w:b/>
          <w:szCs w:val="28"/>
        </w:rPr>
        <w:t>* Về nguồn vốn đầu tư</w:t>
      </w:r>
    </w:p>
    <w:p w14:paraId="48B139E5" w14:textId="61F9C8E2" w:rsidR="00DE78DD" w:rsidRDefault="00C82051"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szCs w:val="28"/>
        </w:rPr>
      </w:pPr>
      <w:r w:rsidRPr="00C82051">
        <w:rPr>
          <w:szCs w:val="28"/>
        </w:rPr>
        <w:t>Dự án: Đầu tư cơ sở hạ tầng kỹ thuật Cụm công nghiệp -Tiểu thủ công nghiệp phường Ngô Mây và xã Đăk Cấm, thành phố Kon Tum</w:t>
      </w:r>
      <w:r>
        <w:rPr>
          <w:szCs w:val="28"/>
        </w:rPr>
        <w:t xml:space="preserve"> được Ủy ban nhân dân thành phố Kon Tum (cũ) phê duyệt dự án với</w:t>
      </w:r>
      <w:r w:rsidRPr="00C82051">
        <w:rPr>
          <w:szCs w:val="28"/>
        </w:rPr>
        <w:t xml:space="preserve"> Tổng mức đầu tư điều chỉnh là </w:t>
      </w:r>
      <w:r w:rsidRPr="00C82051">
        <w:rPr>
          <w:b/>
          <w:szCs w:val="28"/>
        </w:rPr>
        <w:t>207.262 triệu đồng</w:t>
      </w:r>
      <w:r w:rsidRPr="00C82051">
        <w:rPr>
          <w:szCs w:val="28"/>
        </w:rPr>
        <w:t xml:space="preserve"> </w:t>
      </w:r>
      <w:r w:rsidRPr="00C82051">
        <w:rPr>
          <w:i/>
          <w:szCs w:val="28"/>
        </w:rPr>
        <w:t xml:space="preserve">(Trong đó: giai đoạn 1: 105.400 triệu đồng; giai đoạn 2: 101.862 triệu đồng). </w:t>
      </w:r>
      <w:r>
        <w:rPr>
          <w:szCs w:val="28"/>
        </w:rPr>
        <w:t>Hiện nay đang được UBND tỉnh bổ trí vốn thực hiện đầu tư giai đoạn 1 dự án, chưa được bố trí kế hoạch vốn đầu tư giai đoạn 2.</w:t>
      </w:r>
      <w:r w:rsidRPr="00C82051">
        <w:rPr>
          <w:szCs w:val="28"/>
        </w:rPr>
        <w:t xml:space="preserve"> Hạng mục đầu tư Trạm xử lý nước thải với công suất 2.200m</w:t>
      </w:r>
      <w:r w:rsidRPr="00B60BB2">
        <w:rPr>
          <w:szCs w:val="28"/>
          <w:vertAlign w:val="superscript"/>
        </w:rPr>
        <w:t>3</w:t>
      </w:r>
      <w:r w:rsidRPr="00C82051">
        <w:rPr>
          <w:szCs w:val="28"/>
        </w:rPr>
        <w:t>/ng.đ thuộc Giai đoạn 2 của dự án. Nếu dự án không được đầu tư hạng mục Trạm xử lý nước thải t</w:t>
      </w:r>
      <w:r>
        <w:rPr>
          <w:szCs w:val="28"/>
        </w:rPr>
        <w:t>huộc</w:t>
      </w:r>
      <w:r w:rsidRPr="00C82051">
        <w:rPr>
          <w:szCs w:val="28"/>
        </w:rPr>
        <w:t xml:space="preserve"> giai đoạn 2 sẽ không đáp ứng đủ điều kiện về môi trường để nhà nước giao đất, cho thuê đất tại cụm công nghiệp cho các doanh nghiệp thực hiện dự án sản xuất, kinh doanh. </w:t>
      </w:r>
    </w:p>
    <w:p w14:paraId="577AF855" w14:textId="099116F8" w:rsidR="00EA4ECB" w:rsidRPr="00EA0558"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color w:val="000000"/>
          <w:szCs w:val="28"/>
          <w:lang w:val="es-ES"/>
        </w:rPr>
      </w:pPr>
      <w:r w:rsidRPr="00EA0558">
        <w:rPr>
          <w:b/>
          <w:bCs/>
          <w:color w:val="000000"/>
          <w:szCs w:val="28"/>
          <w:lang w:val="es-ES"/>
        </w:rPr>
        <w:t>2. Về quy định cơ chế, chính sách, chức năng, nhiệm vụ</w:t>
      </w:r>
      <w:r>
        <w:rPr>
          <w:b/>
          <w:bCs/>
          <w:color w:val="000000"/>
          <w:szCs w:val="28"/>
          <w:lang w:val="es-ES"/>
        </w:rPr>
        <w:t>, biên chế được giao</w:t>
      </w:r>
    </w:p>
    <w:p w14:paraId="2395BFBB" w14:textId="47692290" w:rsidR="00EA4ECB"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rStyle w:val="t286pc"/>
          <w:color w:val="0A0A0A"/>
          <w:szCs w:val="28"/>
        </w:rPr>
      </w:pPr>
      <w:r>
        <w:rPr>
          <w:rStyle w:val="t286pc"/>
          <w:color w:val="0A0A0A"/>
          <w:szCs w:val="28"/>
        </w:rPr>
        <w:t xml:space="preserve">- </w:t>
      </w:r>
      <w:r w:rsidRPr="007A52D0">
        <w:rPr>
          <w:rStyle w:val="t286pc"/>
          <w:color w:val="0A0A0A"/>
          <w:szCs w:val="28"/>
        </w:rPr>
        <w:t xml:space="preserve">Trung tâm </w:t>
      </w:r>
      <w:r>
        <w:rPr>
          <w:rStyle w:val="t286pc"/>
          <w:color w:val="0A0A0A"/>
          <w:szCs w:val="28"/>
        </w:rPr>
        <w:t>Dịch vụ tổng hợp phường Đăk Cấm được thành lập từ ngày 31</w:t>
      </w:r>
      <w:r w:rsidR="00B60BB2">
        <w:rPr>
          <w:rStyle w:val="t286pc"/>
          <w:color w:val="0A0A0A"/>
          <w:szCs w:val="28"/>
        </w:rPr>
        <w:t xml:space="preserve"> tháng </w:t>
      </w:r>
      <w:r>
        <w:rPr>
          <w:rStyle w:val="t286pc"/>
          <w:color w:val="0A0A0A"/>
          <w:szCs w:val="28"/>
        </w:rPr>
        <w:t>12</w:t>
      </w:r>
      <w:r w:rsidR="00B60BB2">
        <w:rPr>
          <w:rStyle w:val="t286pc"/>
          <w:color w:val="0A0A0A"/>
          <w:szCs w:val="28"/>
        </w:rPr>
        <w:t xml:space="preserve"> năm </w:t>
      </w:r>
      <w:r>
        <w:rPr>
          <w:rStyle w:val="t286pc"/>
          <w:color w:val="0A0A0A"/>
          <w:szCs w:val="28"/>
        </w:rPr>
        <w:t>2025</w:t>
      </w:r>
      <w:r>
        <w:rPr>
          <w:rStyle w:val="FootnoteReference"/>
          <w:color w:val="0A0A0A"/>
          <w:szCs w:val="28"/>
        </w:rPr>
        <w:footnoteReference w:id="4"/>
      </w:r>
      <w:r w:rsidRPr="007A52D0">
        <w:rPr>
          <w:rStyle w:val="t286pc"/>
          <w:color w:val="0A0A0A"/>
          <w:szCs w:val="28"/>
        </w:rPr>
        <w:t xml:space="preserve"> nhưng </w:t>
      </w:r>
      <w:r>
        <w:rPr>
          <w:rStyle w:val="t286pc"/>
          <w:color w:val="0A0A0A"/>
          <w:szCs w:val="28"/>
        </w:rPr>
        <w:t>đến</w:t>
      </w:r>
      <w:r w:rsidRPr="007A52D0">
        <w:rPr>
          <w:rStyle w:val="t286pc"/>
          <w:color w:val="0A0A0A"/>
          <w:szCs w:val="28"/>
        </w:rPr>
        <w:t xml:space="preserve"> nay chưa có văn bản hướng dẫn, quy định của cấp có thẩm quyền về chức năng, nhiệm vụ, quyền hạn, cơ chế tự chủ tài chính, thu chi tài chính của Trung tâm dịch vụ tổng hợp cấp xã, khiến đơn vị còn lúng túng trong việc triển khai các nhiệm vụ chuyên môn. </w:t>
      </w:r>
    </w:p>
    <w:p w14:paraId="42E91D29" w14:textId="2F71609C" w:rsidR="00EA4ECB" w:rsidRPr="004A406F" w:rsidRDefault="003B297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rStyle w:val="t286pc"/>
          <w:color w:val="000000" w:themeColor="text1"/>
          <w:szCs w:val="28"/>
        </w:rPr>
      </w:pPr>
      <w:r>
        <w:rPr>
          <w:color w:val="000000" w:themeColor="text1"/>
          <w:szCs w:val="28"/>
        </w:rPr>
        <w:t xml:space="preserve">- </w:t>
      </w:r>
      <w:r w:rsidR="00EA4ECB" w:rsidRPr="004A406F">
        <w:rPr>
          <w:color w:val="000000" w:themeColor="text1"/>
          <w:szCs w:val="28"/>
        </w:rPr>
        <w:t xml:space="preserve">Hiện nay, sau sáp nhập, địa bàn phường rộng, dân số đông, nhu cầu của người dân về giải quyết thủ tục hành chính liên quan đến lĩnh vực đất đai và môi trường và các lĩnh vực khác nhiều đòi hỏi số lượng công chức nhiều hơn để đảm bảo công tác kiểm tra, xử lý hồ sơ hiệu quả. Do đó, để đáp ứng nhu cầu nhiệm vụ chuyên môn, đề xuất </w:t>
      </w:r>
      <w:r w:rsidR="00B60BB2">
        <w:rPr>
          <w:color w:val="000000" w:themeColor="text1"/>
          <w:szCs w:val="28"/>
        </w:rPr>
        <w:t>Ủy ban nhân dân</w:t>
      </w:r>
      <w:r w:rsidR="00EA4ECB" w:rsidRPr="004A406F">
        <w:rPr>
          <w:color w:val="000000" w:themeColor="text1"/>
          <w:szCs w:val="28"/>
        </w:rPr>
        <w:t xml:space="preserve"> tỉnh </w:t>
      </w:r>
      <w:r w:rsidR="00B60BB2">
        <w:rPr>
          <w:color w:val="000000" w:themeColor="text1"/>
          <w:szCs w:val="28"/>
        </w:rPr>
        <w:t xml:space="preserve">Quảng Ngãi </w:t>
      </w:r>
      <w:r w:rsidR="00EA4ECB" w:rsidRPr="004A406F">
        <w:rPr>
          <w:color w:val="000000" w:themeColor="text1"/>
          <w:szCs w:val="28"/>
        </w:rPr>
        <w:t xml:space="preserve">quan tâm, xem xét giao tăng chỉ tiêu biên chế cho các phòng chuyên môn thuộc </w:t>
      </w:r>
      <w:r w:rsidR="00B60BB2">
        <w:rPr>
          <w:color w:val="000000" w:themeColor="text1"/>
          <w:szCs w:val="28"/>
        </w:rPr>
        <w:t>Ủy ban nhân dân</w:t>
      </w:r>
      <w:r w:rsidR="00EA4ECB" w:rsidRPr="004A406F">
        <w:rPr>
          <w:color w:val="000000" w:themeColor="text1"/>
          <w:szCs w:val="28"/>
        </w:rPr>
        <w:t xml:space="preserve"> phường Đăk Cấm.</w:t>
      </w:r>
    </w:p>
    <w:p w14:paraId="06EC833A" w14:textId="3F851798" w:rsidR="00EA4ECB"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i/>
          <w:iCs/>
          <w:szCs w:val="28"/>
        </w:rPr>
      </w:pPr>
      <w:r w:rsidRPr="004A406F">
        <w:rPr>
          <w:rStyle w:val="t286pc"/>
          <w:b/>
          <w:bCs/>
          <w:color w:val="0A0A0A"/>
          <w:szCs w:val="28"/>
        </w:rPr>
        <w:lastRenderedPageBreak/>
        <w:t xml:space="preserve">3. Về thực hiện các </w:t>
      </w:r>
      <w:r w:rsidRPr="004A406F">
        <w:rPr>
          <w:b/>
          <w:bCs/>
          <w:szCs w:val="28"/>
        </w:rPr>
        <w:t>Chương trình  mục tiêu quốc gia</w:t>
      </w:r>
      <w:r w:rsidR="005212B2">
        <w:rPr>
          <w:b/>
          <w:bCs/>
          <w:szCs w:val="28"/>
        </w:rPr>
        <w:t xml:space="preserve">: </w:t>
      </w:r>
      <w:r>
        <w:rPr>
          <w:szCs w:val="28"/>
        </w:rPr>
        <w:t>Tại điểm b khoản 7 Điều 1 Nghị quyết 257/2025/QH15 ngày 12</w:t>
      </w:r>
      <w:r w:rsidR="00B60BB2">
        <w:rPr>
          <w:szCs w:val="28"/>
        </w:rPr>
        <w:t xml:space="preserve"> tháng </w:t>
      </w:r>
      <w:r>
        <w:rPr>
          <w:szCs w:val="28"/>
        </w:rPr>
        <w:t>12</w:t>
      </w:r>
      <w:r w:rsidR="00B60BB2">
        <w:rPr>
          <w:szCs w:val="28"/>
        </w:rPr>
        <w:t xml:space="preserve"> năm </w:t>
      </w:r>
      <w:r>
        <w:rPr>
          <w:szCs w:val="28"/>
        </w:rPr>
        <w:t xml:space="preserve">2025 của Quốc hội quy định: </w:t>
      </w:r>
      <w:r>
        <w:rPr>
          <w:i/>
          <w:iCs/>
          <w:szCs w:val="28"/>
        </w:rPr>
        <w:t xml:space="preserve">“Đối với ngân sách nhà nước năm 2025 (bao gồm cả vốn của năm 2021, năm 2022, năm 2023, năm 2024 đã được chuyển nguồn sang năm 2025) của 03 chương trình mục tiêu quốc gia (xây dựng nông thôn mới, giảm nghèo bền vững, phát triển kinh tế - xã hội vùng đồng bào dân tộc thiểu số và miền núi) chưa thực hiện hoặc chưa giải ngân hết trong năm 2025 được kéo dài thời gian thực hiện, giải ngân đến hết ngày 31 tháng 12 năm 2026: Bộ, cơ quan trung ương, Ủy ban nhân dân các cấp và các đơn vị sử dụng ngân sách nhà nước được quyết định điều chỉnh kinh phí, vốn từ các nội dung, hoạt động đã hết nhiệm vụ chi để thực hiện các nội dung, hoạt động khác bảo đảm không vượt quá tổng mức, không làm thay đổi cơ cấu chi đầu tư, chi thường xuyên của từng chương trình mục tiêu quốc gia đã được cấp có thẩm quyền giao. </w:t>
      </w:r>
      <w:r w:rsidRPr="001D4DE3">
        <w:rPr>
          <w:b/>
          <w:i/>
          <w:iCs/>
          <w:szCs w:val="28"/>
        </w:rPr>
        <w:t>Trường hợp không còn nhiệm vụ chi hoặc còn nhiệm vụ chi nhưng không thực hiện được, được sử dụng kinh phí, vốn còn lại để thực hiện các nội dung, nhiệm vụ, dự án đầu tư thuộc Chương trình giai đoạn 2026 – 2030</w:t>
      </w:r>
      <w:r>
        <w:rPr>
          <w:i/>
          <w:iCs/>
          <w:szCs w:val="28"/>
        </w:rPr>
        <w:t>”.</w:t>
      </w:r>
    </w:p>
    <w:p w14:paraId="3A72F3AE" w14:textId="56282EBF" w:rsidR="00EA4ECB"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spacing w:val="-4"/>
          <w:szCs w:val="28"/>
          <w:lang w:val="nl-NL"/>
        </w:rPr>
      </w:pPr>
      <w:r>
        <w:rPr>
          <w:color w:val="000000"/>
          <w:spacing w:val="-4"/>
          <w:szCs w:val="28"/>
          <w:lang w:val="nl-NL"/>
        </w:rPr>
        <w:t>Đ</w:t>
      </w:r>
      <w:r w:rsidRPr="001874BD">
        <w:rPr>
          <w:color w:val="000000"/>
          <w:spacing w:val="-4"/>
          <w:szCs w:val="28"/>
          <w:lang w:val="nl-NL"/>
        </w:rPr>
        <w:t xml:space="preserve">ối với các </w:t>
      </w:r>
      <w:r>
        <w:rPr>
          <w:color w:val="000000"/>
          <w:spacing w:val="-4"/>
          <w:szCs w:val="28"/>
          <w:lang w:val="nl-NL"/>
        </w:rPr>
        <w:t>nội dung</w:t>
      </w:r>
      <w:r w:rsidRPr="001874BD">
        <w:rPr>
          <w:color w:val="000000"/>
          <w:spacing w:val="-4"/>
          <w:szCs w:val="28"/>
          <w:lang w:val="nl-NL"/>
        </w:rPr>
        <w:t xml:space="preserve"> đã được phân bổ theo nhiệm </w:t>
      </w:r>
      <w:r w:rsidRPr="00640F6C">
        <w:rPr>
          <w:color w:val="000000"/>
          <w:spacing w:val="-4"/>
          <w:szCs w:val="28"/>
          <w:lang w:val="nl-NL"/>
        </w:rPr>
        <w:t>vụ thuộc nguồn vốn kéo dài các năm trước</w:t>
      </w:r>
      <w:r>
        <w:rPr>
          <w:color w:val="000000"/>
          <w:spacing w:val="-4"/>
          <w:szCs w:val="28"/>
          <w:lang w:val="nl-NL"/>
        </w:rPr>
        <w:t xml:space="preserve"> (</w:t>
      </w:r>
      <w:r w:rsidRPr="001D4DE3">
        <w:rPr>
          <w:i/>
          <w:color w:val="000000"/>
          <w:spacing w:val="-4"/>
          <w:szCs w:val="28"/>
          <w:lang w:val="nl-NL"/>
        </w:rPr>
        <w:t>cả vốn đầu tư và sự nghiệp)</w:t>
      </w:r>
      <w:r w:rsidRPr="001874BD">
        <w:rPr>
          <w:color w:val="000000"/>
          <w:spacing w:val="-4"/>
          <w:szCs w:val="28"/>
          <w:lang w:val="nl-NL"/>
        </w:rPr>
        <w:t xml:space="preserve">, tuy nhiên </w:t>
      </w:r>
      <w:r>
        <w:rPr>
          <w:color w:val="000000"/>
          <w:spacing w:val="-4"/>
          <w:szCs w:val="28"/>
          <w:lang w:val="nl-NL"/>
        </w:rPr>
        <w:t xml:space="preserve">không có đối tượng thụ hưởng </w:t>
      </w:r>
      <w:r w:rsidRPr="001874BD">
        <w:rPr>
          <w:color w:val="000000"/>
          <w:spacing w:val="-4"/>
          <w:szCs w:val="28"/>
          <w:lang w:val="nl-NL"/>
        </w:rPr>
        <w:t>hoặc</w:t>
      </w:r>
      <w:r>
        <w:rPr>
          <w:color w:val="000000"/>
          <w:spacing w:val="-4"/>
          <w:szCs w:val="28"/>
          <w:lang w:val="nl-NL"/>
        </w:rPr>
        <w:t xml:space="preserve"> đã</w:t>
      </w:r>
      <w:r w:rsidRPr="001874BD">
        <w:rPr>
          <w:color w:val="000000"/>
          <w:spacing w:val="-4"/>
          <w:szCs w:val="28"/>
          <w:lang w:val="nl-NL"/>
        </w:rPr>
        <w:t xml:space="preserve"> hết đối tượng</w:t>
      </w:r>
      <w:r>
        <w:rPr>
          <w:color w:val="000000"/>
          <w:spacing w:val="-4"/>
          <w:szCs w:val="28"/>
          <w:lang w:val="nl-NL"/>
        </w:rPr>
        <w:t xml:space="preserve"> thụ hưởng </w:t>
      </w:r>
      <w:r w:rsidRPr="001874BD">
        <w:rPr>
          <w:color w:val="000000"/>
          <w:spacing w:val="-4"/>
          <w:szCs w:val="28"/>
          <w:lang w:val="nl-NL"/>
        </w:rPr>
        <w:t>nhưng các Sở</w:t>
      </w:r>
      <w:r>
        <w:rPr>
          <w:color w:val="000000"/>
          <w:spacing w:val="-4"/>
          <w:szCs w:val="28"/>
          <w:lang w:val="nl-NL"/>
        </w:rPr>
        <w:t>,</w:t>
      </w:r>
      <w:r w:rsidRPr="001874BD">
        <w:rPr>
          <w:color w:val="000000"/>
          <w:spacing w:val="-4"/>
          <w:szCs w:val="28"/>
          <w:lang w:val="nl-NL"/>
        </w:rPr>
        <w:t xml:space="preserve"> Ban ngành</w:t>
      </w:r>
      <w:r>
        <w:rPr>
          <w:color w:val="000000"/>
          <w:spacing w:val="-4"/>
          <w:szCs w:val="28"/>
          <w:lang w:val="nl-NL"/>
        </w:rPr>
        <w:t xml:space="preserve"> chưa có hướng dẫn hoặc chưa trình </w:t>
      </w:r>
      <w:r w:rsidR="00905BDD">
        <w:rPr>
          <w:color w:val="000000" w:themeColor="text1"/>
          <w:szCs w:val="28"/>
        </w:rPr>
        <w:t>Ủy ban nhân dân</w:t>
      </w:r>
      <w:r w:rsidR="00905BDD" w:rsidRPr="004A406F">
        <w:rPr>
          <w:color w:val="000000" w:themeColor="text1"/>
          <w:szCs w:val="28"/>
        </w:rPr>
        <w:t xml:space="preserve"> tỉnh </w:t>
      </w:r>
      <w:r w:rsidR="00905BDD">
        <w:rPr>
          <w:color w:val="000000" w:themeColor="text1"/>
          <w:szCs w:val="28"/>
        </w:rPr>
        <w:t xml:space="preserve">Quảng Ngãi </w:t>
      </w:r>
      <w:r>
        <w:rPr>
          <w:color w:val="000000"/>
          <w:spacing w:val="-4"/>
          <w:szCs w:val="28"/>
          <w:lang w:val="nl-NL"/>
        </w:rPr>
        <w:t>đ</w:t>
      </w:r>
      <w:r w:rsidRPr="001874BD">
        <w:rPr>
          <w:color w:val="000000"/>
          <w:spacing w:val="-4"/>
          <w:szCs w:val="28"/>
          <w:lang w:val="nl-NL"/>
        </w:rPr>
        <w:t>iều chỉnh sang các</w:t>
      </w:r>
      <w:r>
        <w:rPr>
          <w:color w:val="000000"/>
          <w:spacing w:val="-4"/>
          <w:szCs w:val="28"/>
          <w:lang w:val="nl-NL"/>
        </w:rPr>
        <w:t xml:space="preserve"> </w:t>
      </w:r>
      <w:r w:rsidRPr="001874BD">
        <w:rPr>
          <w:color w:val="000000"/>
          <w:spacing w:val="-4"/>
          <w:szCs w:val="28"/>
          <w:lang w:val="nl-NL"/>
        </w:rPr>
        <w:t>nhiệm</w:t>
      </w:r>
      <w:r>
        <w:rPr>
          <w:color w:val="000000"/>
          <w:spacing w:val="-4"/>
          <w:szCs w:val="28"/>
          <w:lang w:val="nl-NL"/>
        </w:rPr>
        <w:t xml:space="preserve"> vụ khác có nhu cầu vốn, dẫn đến nguồn vốn còn tồn không thực hiện giải ngân được. </w:t>
      </w:r>
      <w:r w:rsidR="005212B2">
        <w:rPr>
          <w:color w:val="000000" w:themeColor="text1"/>
          <w:szCs w:val="28"/>
        </w:rPr>
        <w:t>Ủy ban nhân dân</w:t>
      </w:r>
      <w:r w:rsidR="005212B2" w:rsidRPr="004A406F">
        <w:rPr>
          <w:color w:val="000000" w:themeColor="text1"/>
          <w:szCs w:val="28"/>
        </w:rPr>
        <w:t xml:space="preserve"> </w:t>
      </w:r>
      <w:r w:rsidR="005212B2">
        <w:rPr>
          <w:color w:val="000000" w:themeColor="text1"/>
          <w:szCs w:val="28"/>
        </w:rPr>
        <w:t xml:space="preserve">phường Đăk Cấm </w:t>
      </w:r>
      <w:r>
        <w:rPr>
          <w:color w:val="000000"/>
          <w:spacing w:val="-4"/>
          <w:szCs w:val="28"/>
          <w:lang w:val="nl-NL"/>
        </w:rPr>
        <w:t xml:space="preserve">đề nghị có hướng dẫn đối với việc điều chỉnh nguồn vốn kéo dài (vốn chuyển nguồn) thực hiện các Chương trình mục tiêu quốc gia, để </w:t>
      </w:r>
      <w:r w:rsidR="005212B2">
        <w:rPr>
          <w:color w:val="000000" w:themeColor="text1"/>
          <w:szCs w:val="28"/>
        </w:rPr>
        <w:t>Ủy ban nhân dân</w:t>
      </w:r>
      <w:r w:rsidR="005212B2" w:rsidRPr="004A406F">
        <w:rPr>
          <w:color w:val="000000" w:themeColor="text1"/>
          <w:szCs w:val="28"/>
        </w:rPr>
        <w:t xml:space="preserve"> </w:t>
      </w:r>
      <w:r w:rsidR="005212B2">
        <w:rPr>
          <w:color w:val="000000" w:themeColor="text1"/>
          <w:szCs w:val="28"/>
        </w:rPr>
        <w:t xml:space="preserve">phường Đăk Cấm </w:t>
      </w:r>
      <w:r>
        <w:rPr>
          <w:color w:val="000000"/>
          <w:spacing w:val="-4"/>
          <w:szCs w:val="28"/>
          <w:lang w:val="nl-NL"/>
        </w:rPr>
        <w:t>có cơ sở thực hiện.</w:t>
      </w:r>
    </w:p>
    <w:p w14:paraId="689B2B7B" w14:textId="77777777" w:rsidR="005345BF"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rPr>
          <w:b/>
          <w:bCs/>
          <w:color w:val="000000" w:themeColor="text1"/>
          <w:szCs w:val="28"/>
        </w:rPr>
      </w:pPr>
      <w:r w:rsidRPr="00EA4ECB">
        <w:rPr>
          <w:b/>
          <w:bCs/>
          <w:color w:val="000000" w:themeColor="text1"/>
          <w:szCs w:val="28"/>
        </w:rPr>
        <w:t>V. Đề xuất, kiến nghị</w:t>
      </w:r>
    </w:p>
    <w:p w14:paraId="3D0AA027" w14:textId="5A4B3AA3" w:rsidR="005345BF" w:rsidRPr="005345BF" w:rsidRDefault="00EA4ECB"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rFonts w:eastAsia="Calibri"/>
          <w:bCs/>
          <w:szCs w:val="28"/>
        </w:rPr>
      </w:pPr>
      <w:r w:rsidRPr="005345BF">
        <w:rPr>
          <w:bCs/>
          <w:szCs w:val="28"/>
        </w:rPr>
        <w:t xml:space="preserve">Đề nghị Ủy ban nhân dân tỉnh </w:t>
      </w:r>
      <w:r w:rsidR="005212B2">
        <w:rPr>
          <w:bCs/>
          <w:szCs w:val="28"/>
        </w:rPr>
        <w:t xml:space="preserve">Quảng Ngãi </w:t>
      </w:r>
      <w:r w:rsidRPr="005345BF">
        <w:rPr>
          <w:bCs/>
          <w:szCs w:val="28"/>
        </w:rPr>
        <w:t xml:space="preserve">chỉ đạo </w:t>
      </w:r>
      <w:r w:rsidRPr="005345BF">
        <w:rPr>
          <w:rFonts w:eastAsia="Calibri"/>
          <w:bCs/>
          <w:szCs w:val="28"/>
        </w:rPr>
        <w:t>các Sở ban ngành:</w:t>
      </w:r>
    </w:p>
    <w:p w14:paraId="2CB1D6B4" w14:textId="743CE984" w:rsidR="005345BF" w:rsidRPr="005345BF" w:rsidRDefault="004C4A9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Cs/>
          <w:color w:val="000000" w:themeColor="text1"/>
          <w:szCs w:val="28"/>
        </w:rPr>
      </w:pPr>
      <w:r w:rsidRPr="004C4A93">
        <w:rPr>
          <w:rFonts w:eastAsia="Calibri"/>
          <w:b/>
          <w:bCs/>
          <w:szCs w:val="28"/>
        </w:rPr>
        <w:t>1.</w:t>
      </w:r>
      <w:r w:rsidR="00EA4ECB">
        <w:rPr>
          <w:rFonts w:eastAsia="Calibri"/>
          <w:szCs w:val="28"/>
        </w:rPr>
        <w:t xml:space="preserve"> Tham mưu </w:t>
      </w:r>
      <w:r w:rsidR="005212B2" w:rsidRPr="005345BF">
        <w:rPr>
          <w:bCs/>
          <w:szCs w:val="28"/>
        </w:rPr>
        <w:t xml:space="preserve">Ủy ban nhân dân tỉnh </w:t>
      </w:r>
      <w:r w:rsidR="005212B2">
        <w:rPr>
          <w:bCs/>
          <w:szCs w:val="28"/>
        </w:rPr>
        <w:t xml:space="preserve">Quảng Ngãi </w:t>
      </w:r>
      <w:r w:rsidR="00EA4ECB">
        <w:rPr>
          <w:rFonts w:eastAsia="Calibri"/>
          <w:szCs w:val="28"/>
        </w:rPr>
        <w:t xml:space="preserve">sớm bàn giao </w:t>
      </w:r>
      <w:r w:rsidR="00EA4ECB" w:rsidRPr="00F05B81">
        <w:rPr>
          <w:rFonts w:eastAsia="Calibri"/>
          <w:szCs w:val="28"/>
        </w:rPr>
        <w:t xml:space="preserve">quỹ đất </w:t>
      </w:r>
      <w:r w:rsidR="00EA4ECB">
        <w:rPr>
          <w:rFonts w:eastAsia="Calibri"/>
          <w:szCs w:val="28"/>
        </w:rPr>
        <w:t>cho</w:t>
      </w:r>
      <w:r w:rsidR="00EA4ECB" w:rsidRPr="00F05B81">
        <w:rPr>
          <w:rFonts w:eastAsia="Calibri"/>
          <w:szCs w:val="28"/>
        </w:rPr>
        <w:t xml:space="preserve"> Quân đoàn 3 triển khai xây dựng Doanh trại tại vị trí mới</w:t>
      </w:r>
      <w:r w:rsidR="00EA4ECB">
        <w:rPr>
          <w:rFonts w:eastAsia="Calibri"/>
          <w:szCs w:val="28"/>
        </w:rPr>
        <w:t xml:space="preserve"> để </w:t>
      </w:r>
      <w:r w:rsidR="00EA4ECB" w:rsidRPr="00F05B81">
        <w:rPr>
          <w:rFonts w:eastAsia="Calibri"/>
          <w:szCs w:val="28"/>
        </w:rPr>
        <w:t xml:space="preserve">Quân đoàn 3 bàn giao về phần đất </w:t>
      </w:r>
      <w:r w:rsidR="00EA4ECB" w:rsidRPr="008177B5">
        <w:rPr>
          <w:rFonts w:eastAsia="Calibri"/>
          <w:szCs w:val="28"/>
        </w:rPr>
        <w:t>đ</w:t>
      </w:r>
      <w:r w:rsidR="00EA4ECB" w:rsidRPr="00AE003B">
        <w:rPr>
          <w:rFonts w:eastAsia="Calibri"/>
          <w:szCs w:val="28"/>
        </w:rPr>
        <w:t xml:space="preserve">oạn cuối tuyến </w:t>
      </w:r>
      <w:r w:rsidR="00EA4ECB" w:rsidRPr="00AE003B">
        <w:rPr>
          <w:rFonts w:eastAsia="Calibri"/>
          <w:b/>
          <w:szCs w:val="28"/>
        </w:rPr>
        <w:t>dài 121,02m</w:t>
      </w:r>
      <w:r w:rsidR="00EA4ECB" w:rsidRPr="00F05B81">
        <w:rPr>
          <w:rFonts w:eastAsia="Calibri"/>
          <w:szCs w:val="28"/>
        </w:rPr>
        <w:t xml:space="preserve"> </w:t>
      </w:r>
      <w:r w:rsidR="00EA4ECB">
        <w:rPr>
          <w:rFonts w:eastAsia="Calibri"/>
          <w:szCs w:val="28"/>
        </w:rPr>
        <w:t>cho</w:t>
      </w:r>
      <w:r w:rsidR="00EA4ECB" w:rsidRPr="00F05B81">
        <w:rPr>
          <w:rFonts w:eastAsia="Calibri"/>
          <w:szCs w:val="28"/>
        </w:rPr>
        <w:t xml:space="preserve"> địa phương đầu tư </w:t>
      </w:r>
      <w:r w:rsidR="00EA4ECB">
        <w:rPr>
          <w:rFonts w:eastAsia="Calibri"/>
          <w:szCs w:val="28"/>
        </w:rPr>
        <w:t xml:space="preserve">hoàn thành dự án </w:t>
      </w:r>
      <w:r w:rsidR="00EA4ECB" w:rsidRPr="005345BF">
        <w:rPr>
          <w:bCs/>
          <w:szCs w:val="28"/>
          <w:lang w:val="nl-NL"/>
        </w:rPr>
        <w:t>Đường vào Trụ sở làm việc các cơ quan thành phố Kon Tum.</w:t>
      </w:r>
    </w:p>
    <w:p w14:paraId="2514337C" w14:textId="005D6B1A" w:rsidR="005345BF" w:rsidRDefault="004C4A9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color w:val="000000" w:themeColor="text1"/>
          <w:szCs w:val="28"/>
        </w:rPr>
      </w:pPr>
      <w:r>
        <w:rPr>
          <w:b/>
          <w:szCs w:val="28"/>
          <w:lang w:val="nl-NL"/>
        </w:rPr>
        <w:t>2.</w:t>
      </w:r>
      <w:r w:rsidR="00EA4ECB">
        <w:rPr>
          <w:b/>
          <w:szCs w:val="28"/>
          <w:lang w:val="nl-NL"/>
        </w:rPr>
        <w:t xml:space="preserve"> </w:t>
      </w:r>
      <w:r w:rsidR="00EA4ECB">
        <w:rPr>
          <w:rFonts w:eastAsia="Calibri"/>
          <w:szCs w:val="28"/>
        </w:rPr>
        <w:t>X</w:t>
      </w:r>
      <w:r w:rsidR="00EA4ECB" w:rsidRPr="00282C87">
        <w:rPr>
          <w:rFonts w:eastAsia="Calibri"/>
          <w:szCs w:val="28"/>
        </w:rPr>
        <w:t>ử lý nội dung chồng lấn đất đai giữa Công ty TNHH MTV cao su Kon Tum với các hộ dân tại dự án</w:t>
      </w:r>
      <w:r w:rsidR="00EA4ECB">
        <w:rPr>
          <w:rFonts w:eastAsia="Calibri"/>
          <w:szCs w:val="28"/>
        </w:rPr>
        <w:t xml:space="preserve">, </w:t>
      </w:r>
      <w:r w:rsidR="00EA4ECB" w:rsidRPr="00282C87">
        <w:rPr>
          <w:rFonts w:eastAsia="Calibri"/>
          <w:szCs w:val="28"/>
        </w:rPr>
        <w:t>làm căn cứ để</w:t>
      </w:r>
      <w:r w:rsidR="00EA4ECB">
        <w:rPr>
          <w:rFonts w:eastAsia="Calibri"/>
          <w:szCs w:val="28"/>
        </w:rPr>
        <w:t xml:space="preserve"> </w:t>
      </w:r>
      <w:r w:rsidR="0050340E" w:rsidRPr="005345BF">
        <w:rPr>
          <w:bCs/>
          <w:szCs w:val="28"/>
        </w:rPr>
        <w:t>Ủy ban nhân dân</w:t>
      </w:r>
      <w:r w:rsidR="00EA4ECB">
        <w:rPr>
          <w:rFonts w:eastAsia="Calibri"/>
          <w:szCs w:val="28"/>
        </w:rPr>
        <w:t xml:space="preserve"> phường</w:t>
      </w:r>
      <w:r w:rsidR="00EA4ECB" w:rsidRPr="00282C87">
        <w:rPr>
          <w:rFonts w:eastAsia="Calibri"/>
          <w:szCs w:val="28"/>
        </w:rPr>
        <w:t xml:space="preserve"> </w:t>
      </w:r>
      <w:r w:rsidR="0050340E">
        <w:rPr>
          <w:rFonts w:eastAsia="Calibri"/>
          <w:szCs w:val="28"/>
        </w:rPr>
        <w:t xml:space="preserve">Đăk Cấm </w:t>
      </w:r>
      <w:r w:rsidR="00EA4ECB" w:rsidRPr="00282C87">
        <w:rPr>
          <w:rFonts w:eastAsia="Calibri"/>
          <w:szCs w:val="28"/>
        </w:rPr>
        <w:t xml:space="preserve">thực hiện việc thu hồi đất đảm bảo theo quy định. </w:t>
      </w:r>
    </w:p>
    <w:p w14:paraId="505ED110" w14:textId="1007F432" w:rsidR="007D43EB" w:rsidRDefault="004C4A9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rFonts w:eastAsia="Calibri"/>
          <w:szCs w:val="28"/>
        </w:rPr>
      </w:pPr>
      <w:r w:rsidRPr="004C4A93">
        <w:rPr>
          <w:rFonts w:eastAsia="Calibri"/>
          <w:b/>
          <w:bCs/>
          <w:szCs w:val="28"/>
        </w:rPr>
        <w:t>3.</w:t>
      </w:r>
      <w:r w:rsidR="00EA4ECB">
        <w:rPr>
          <w:rFonts w:eastAsia="Calibri"/>
          <w:szCs w:val="28"/>
        </w:rPr>
        <w:t xml:space="preserve"> Có ý kiến chỉ đạo, xử lý </w:t>
      </w:r>
      <w:r w:rsidR="00EA4ECB" w:rsidRPr="00D14C30">
        <w:rPr>
          <w:rFonts w:eastAsia="Calibri"/>
          <w:szCs w:val="28"/>
        </w:rPr>
        <w:t>một số nội dung khó khăn, vướng mắc trong việc thực hiện Quyết định giải quyết khiếu nại (</w:t>
      </w:r>
      <w:r w:rsidR="00EA4ECB" w:rsidRPr="0050340E">
        <w:rPr>
          <w:rFonts w:eastAsia="Calibri"/>
          <w:i/>
          <w:iCs/>
          <w:szCs w:val="28"/>
        </w:rPr>
        <w:t>lần hai</w:t>
      </w:r>
      <w:r w:rsidR="00EA4ECB" w:rsidRPr="00D14C30">
        <w:rPr>
          <w:rFonts w:eastAsia="Calibri"/>
          <w:szCs w:val="28"/>
        </w:rPr>
        <w:t xml:space="preserve">) của ông Nghiêm Minh Năng và ông Nghiêm Văn Chương </w:t>
      </w:r>
      <w:r>
        <w:rPr>
          <w:rFonts w:eastAsia="Calibri"/>
          <w:szCs w:val="28"/>
        </w:rPr>
        <w:t>(</w:t>
      </w:r>
      <w:r w:rsidR="00EA4ECB" w:rsidRPr="004C4A93">
        <w:rPr>
          <w:rFonts w:eastAsia="Calibri"/>
          <w:i/>
          <w:iCs/>
          <w:szCs w:val="28"/>
        </w:rPr>
        <w:t>đã báo cáo tại Báo cáo số 308/BC-UBND ngày 14</w:t>
      </w:r>
      <w:r w:rsidR="0050340E" w:rsidRPr="004C4A93">
        <w:rPr>
          <w:rFonts w:eastAsia="Calibri"/>
          <w:i/>
          <w:iCs/>
          <w:szCs w:val="28"/>
        </w:rPr>
        <w:t xml:space="preserve"> tháng </w:t>
      </w:r>
      <w:r w:rsidR="00EA4ECB" w:rsidRPr="004C4A93">
        <w:rPr>
          <w:rFonts w:eastAsia="Calibri"/>
          <w:i/>
          <w:iCs/>
          <w:szCs w:val="28"/>
        </w:rPr>
        <w:t>5</w:t>
      </w:r>
      <w:r w:rsidR="0050340E" w:rsidRPr="004C4A93">
        <w:rPr>
          <w:rFonts w:eastAsia="Calibri"/>
          <w:i/>
          <w:iCs/>
          <w:szCs w:val="28"/>
        </w:rPr>
        <w:t xml:space="preserve"> năm </w:t>
      </w:r>
      <w:r w:rsidR="00EA4ECB" w:rsidRPr="004C4A93">
        <w:rPr>
          <w:rFonts w:eastAsia="Calibri"/>
          <w:i/>
          <w:iCs/>
          <w:szCs w:val="28"/>
        </w:rPr>
        <w:t>2024 và Báo cáo số 472/BC-UBND ngày 01</w:t>
      </w:r>
      <w:r w:rsidR="0050340E" w:rsidRPr="004C4A93">
        <w:rPr>
          <w:rFonts w:eastAsia="Calibri"/>
          <w:i/>
          <w:iCs/>
          <w:szCs w:val="28"/>
        </w:rPr>
        <w:t xml:space="preserve"> tháng </w:t>
      </w:r>
      <w:r w:rsidR="00EA4ECB" w:rsidRPr="004C4A93">
        <w:rPr>
          <w:rFonts w:eastAsia="Calibri"/>
          <w:i/>
          <w:iCs/>
          <w:szCs w:val="28"/>
        </w:rPr>
        <w:t>7</w:t>
      </w:r>
      <w:r w:rsidR="0050340E" w:rsidRPr="004C4A93">
        <w:rPr>
          <w:rFonts w:eastAsia="Calibri"/>
          <w:i/>
          <w:iCs/>
          <w:szCs w:val="28"/>
        </w:rPr>
        <w:t xml:space="preserve"> năm </w:t>
      </w:r>
      <w:r w:rsidR="00EA4ECB" w:rsidRPr="004C4A93">
        <w:rPr>
          <w:rFonts w:eastAsia="Calibri"/>
          <w:i/>
          <w:iCs/>
          <w:szCs w:val="28"/>
        </w:rPr>
        <w:t>2024</w:t>
      </w:r>
      <w:r w:rsidRPr="004C4A93">
        <w:rPr>
          <w:rFonts w:eastAsia="Calibri"/>
          <w:i/>
          <w:iCs/>
          <w:szCs w:val="28"/>
        </w:rPr>
        <w:t xml:space="preserve"> của </w:t>
      </w:r>
      <w:r w:rsidRPr="004C4A93">
        <w:rPr>
          <w:rFonts w:eastAsia="Calibri"/>
          <w:i/>
          <w:iCs/>
          <w:szCs w:val="28"/>
        </w:rPr>
        <w:t>Ủy ban nhân dân thành phố Kon Tum (cũ)</w:t>
      </w:r>
      <w:r>
        <w:rPr>
          <w:rFonts w:eastAsia="Calibri"/>
          <w:szCs w:val="28"/>
        </w:rPr>
        <w:t>)</w:t>
      </w:r>
      <w:r w:rsidR="00EA4ECB" w:rsidRPr="00D14C30">
        <w:rPr>
          <w:rFonts w:eastAsia="Calibri"/>
          <w:szCs w:val="28"/>
        </w:rPr>
        <w:t xml:space="preserve">. </w:t>
      </w:r>
    </w:p>
    <w:p w14:paraId="6CF8F9BF" w14:textId="7971843B" w:rsidR="00DE2E25" w:rsidRDefault="004C4A93"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rFonts w:eastAsia="Calibri"/>
          <w:szCs w:val="28"/>
        </w:rPr>
      </w:pPr>
      <w:r w:rsidRPr="004C4A93">
        <w:rPr>
          <w:rFonts w:eastAsia="Calibri"/>
          <w:b/>
          <w:bCs/>
          <w:szCs w:val="28"/>
        </w:rPr>
        <w:t>4.</w:t>
      </w:r>
      <w:r w:rsidR="00DE2E25" w:rsidRPr="004C4A93">
        <w:rPr>
          <w:rFonts w:eastAsia="Calibri"/>
          <w:b/>
          <w:bCs/>
          <w:szCs w:val="28"/>
        </w:rPr>
        <w:t xml:space="preserve"> </w:t>
      </w:r>
      <w:r w:rsidR="00DE2E25">
        <w:rPr>
          <w:rFonts w:eastAsia="Calibri"/>
          <w:szCs w:val="28"/>
        </w:rPr>
        <w:t xml:space="preserve">Xem xét </w:t>
      </w:r>
      <w:r w:rsidR="00DE2E25" w:rsidRPr="00DE2E25">
        <w:rPr>
          <w:rFonts w:eastAsia="Calibri"/>
          <w:szCs w:val="28"/>
        </w:rPr>
        <w:t xml:space="preserve">bổ sung </w:t>
      </w:r>
      <w:r w:rsidR="00DE2E25">
        <w:rPr>
          <w:rFonts w:eastAsia="Calibri"/>
          <w:szCs w:val="28"/>
        </w:rPr>
        <w:t xml:space="preserve">vốn đầu tư </w:t>
      </w:r>
      <w:r w:rsidR="00DE2E25" w:rsidRPr="00DE2E25">
        <w:rPr>
          <w:rFonts w:eastAsia="Calibri"/>
          <w:szCs w:val="28"/>
        </w:rPr>
        <w:t>giai đoạn 2 dự án Đầu tư cơ sở hạ tầng kỹ thuật Cụm công nghiệp -</w:t>
      </w:r>
      <w:r w:rsidR="003F64E9">
        <w:rPr>
          <w:rFonts w:eastAsia="Calibri"/>
          <w:szCs w:val="28"/>
        </w:rPr>
        <w:t xml:space="preserve"> </w:t>
      </w:r>
      <w:r w:rsidR="00DE2E25" w:rsidRPr="00DE2E25">
        <w:rPr>
          <w:rFonts w:eastAsia="Calibri"/>
          <w:szCs w:val="28"/>
        </w:rPr>
        <w:t xml:space="preserve">Tiểu thủ công nghiệp phường Ngô Mây và xã Đăk Cấm, thành phố Kon Tum vào </w:t>
      </w:r>
      <w:r w:rsidR="00DE2E25">
        <w:rPr>
          <w:rFonts w:eastAsia="Calibri"/>
          <w:szCs w:val="28"/>
        </w:rPr>
        <w:t xml:space="preserve">Kế hoạch đầu tư công </w:t>
      </w:r>
      <w:r w:rsidR="00DE2E25" w:rsidRPr="00DE2E25">
        <w:rPr>
          <w:rFonts w:eastAsia="Calibri"/>
          <w:szCs w:val="28"/>
        </w:rPr>
        <w:t>giai đoạn 2026-2030</w:t>
      </w:r>
      <w:r w:rsidR="00DE2E25">
        <w:rPr>
          <w:rFonts w:eastAsia="Calibri"/>
          <w:szCs w:val="28"/>
        </w:rPr>
        <w:t xml:space="preserve"> của tỉnh và bố trí thêm kế hoạch vốn năm 2026 để </w:t>
      </w:r>
      <w:r w:rsidR="00DE2E25" w:rsidRPr="00DE2E25">
        <w:rPr>
          <w:rFonts w:eastAsia="Calibri"/>
          <w:szCs w:val="28"/>
        </w:rPr>
        <w:t xml:space="preserve">đầu tư hạng mục Trạm xử lý nước </w:t>
      </w:r>
      <w:r w:rsidR="00DE2E25" w:rsidRPr="00DE2E25">
        <w:rPr>
          <w:rFonts w:eastAsia="Calibri"/>
          <w:szCs w:val="28"/>
        </w:rPr>
        <w:lastRenderedPageBreak/>
        <w:t>thải thuộc giai đoạn 2</w:t>
      </w:r>
      <w:r w:rsidR="00DE2E25">
        <w:rPr>
          <w:rFonts w:eastAsia="Calibri"/>
          <w:szCs w:val="28"/>
        </w:rPr>
        <w:t xml:space="preserve">, nhằm </w:t>
      </w:r>
      <w:r w:rsidR="00DE2E25" w:rsidRPr="00DE2E25">
        <w:rPr>
          <w:rFonts w:eastAsia="Calibri"/>
          <w:szCs w:val="28"/>
        </w:rPr>
        <w:t xml:space="preserve">đáp ứng đủ điều kiện về môi trường để nhà nước giao đất, cho thuê đất tại cụm công nghiệp cho các doanh nghiệp thực hiện dự án sản xuất, kinh doanh. </w:t>
      </w:r>
    </w:p>
    <w:p w14:paraId="0A799F0F" w14:textId="4B82413F" w:rsidR="002C3DBE" w:rsidRDefault="002C3DBE" w:rsidP="002C3DBE">
      <w:pPr>
        <w:widowControl w:val="0"/>
        <w:pBdr>
          <w:top w:val="dotted" w:sz="4" w:space="0" w:color="FFFFFF"/>
          <w:left w:val="dotted" w:sz="4" w:space="0" w:color="FFFFFF"/>
          <w:bottom w:val="dotted" w:sz="4" w:space="2" w:color="FFFFFF"/>
          <w:right w:val="dotted" w:sz="4" w:space="0" w:color="FFFFFF"/>
        </w:pBdr>
        <w:shd w:val="clear" w:color="auto" w:fill="FFFFFF"/>
        <w:ind w:firstLine="720"/>
        <w:rPr>
          <w:color w:val="000000"/>
          <w:spacing w:val="-4"/>
          <w:szCs w:val="28"/>
          <w:lang w:val="nl-NL"/>
        </w:rPr>
      </w:pPr>
      <w:r>
        <w:rPr>
          <w:b/>
          <w:bCs/>
          <w:color w:val="000000"/>
          <w:spacing w:val="-4"/>
          <w:szCs w:val="28"/>
          <w:lang w:val="nl-NL"/>
        </w:rPr>
        <w:t>5</w:t>
      </w:r>
      <w:r w:rsidRPr="002C3DBE">
        <w:rPr>
          <w:b/>
          <w:bCs/>
          <w:color w:val="000000"/>
          <w:spacing w:val="-4"/>
          <w:szCs w:val="28"/>
          <w:lang w:val="nl-NL"/>
        </w:rPr>
        <w:t>.</w:t>
      </w:r>
      <w:r>
        <w:rPr>
          <w:color w:val="000000"/>
          <w:spacing w:val="-4"/>
          <w:szCs w:val="28"/>
          <w:lang w:val="nl-NL"/>
        </w:rPr>
        <w:t xml:space="preserve"> Có hướng dẫn đối với việc điều chỉnh nguồn vốn kéo dài (</w:t>
      </w:r>
      <w:r w:rsidRPr="002C3DBE">
        <w:rPr>
          <w:i/>
          <w:iCs/>
          <w:color w:val="000000"/>
          <w:spacing w:val="-4"/>
          <w:szCs w:val="28"/>
          <w:lang w:val="nl-NL"/>
        </w:rPr>
        <w:t>vốn chuyển nguồn</w:t>
      </w:r>
      <w:r>
        <w:rPr>
          <w:color w:val="000000"/>
          <w:spacing w:val="-4"/>
          <w:szCs w:val="28"/>
          <w:lang w:val="nl-NL"/>
        </w:rPr>
        <w:t xml:space="preserve">) thực hiện các Chương trình mục tiêu quốc gia, để </w:t>
      </w:r>
      <w:r>
        <w:rPr>
          <w:color w:val="000000" w:themeColor="text1"/>
          <w:szCs w:val="28"/>
        </w:rPr>
        <w:t>Ủy ban nhân dân</w:t>
      </w:r>
      <w:r w:rsidRPr="004A406F">
        <w:rPr>
          <w:color w:val="000000" w:themeColor="text1"/>
          <w:szCs w:val="28"/>
        </w:rPr>
        <w:t xml:space="preserve"> </w:t>
      </w:r>
      <w:r>
        <w:rPr>
          <w:color w:val="000000" w:themeColor="text1"/>
          <w:szCs w:val="28"/>
        </w:rPr>
        <w:t xml:space="preserve">phường Đăk Cấm </w:t>
      </w:r>
      <w:r>
        <w:rPr>
          <w:color w:val="000000"/>
          <w:spacing w:val="-4"/>
          <w:szCs w:val="28"/>
          <w:lang w:val="nl-NL"/>
        </w:rPr>
        <w:t>có cơ sở thực hiện.</w:t>
      </w:r>
    </w:p>
    <w:p w14:paraId="7AD1066F" w14:textId="31B970AD" w:rsidR="00E16BC1" w:rsidRDefault="002C3DBE"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rStyle w:val="t286pc"/>
          <w:color w:val="0A0A0A"/>
          <w:szCs w:val="28"/>
        </w:rPr>
      </w:pPr>
      <w:r>
        <w:rPr>
          <w:rFonts w:eastAsia="Calibri"/>
          <w:b/>
          <w:bCs/>
          <w:szCs w:val="28"/>
        </w:rPr>
        <w:t>6</w:t>
      </w:r>
      <w:r w:rsidR="004C4A93" w:rsidRPr="004C4A93">
        <w:rPr>
          <w:rFonts w:eastAsia="Calibri"/>
          <w:b/>
          <w:bCs/>
          <w:szCs w:val="28"/>
        </w:rPr>
        <w:t>.</w:t>
      </w:r>
      <w:r w:rsidR="00E16BC1">
        <w:rPr>
          <w:rFonts w:eastAsia="Calibri"/>
          <w:szCs w:val="28"/>
        </w:rPr>
        <w:t xml:space="preserve"> </w:t>
      </w:r>
      <w:r w:rsidR="00E16BC1">
        <w:rPr>
          <w:rStyle w:val="t286pc"/>
          <w:color w:val="0A0A0A"/>
          <w:szCs w:val="28"/>
        </w:rPr>
        <w:t>C</w:t>
      </w:r>
      <w:r w:rsidR="00E16BC1" w:rsidRPr="007A52D0">
        <w:rPr>
          <w:rStyle w:val="t286pc"/>
          <w:color w:val="0A0A0A"/>
          <w:szCs w:val="28"/>
        </w:rPr>
        <w:t>ó văn bản hướng dẫn, quy định của cấp có thẩm quyền về chức năng, nhiệm vụ, quyền hạn, cơ chế tự chủ tài chính, thu chi tài chính của Trung tâm dịch vụ tổng hợp cấp xã</w:t>
      </w:r>
      <w:r w:rsidR="0038212B">
        <w:rPr>
          <w:rStyle w:val="t286pc"/>
          <w:color w:val="0A0A0A"/>
          <w:szCs w:val="28"/>
        </w:rPr>
        <w:t xml:space="preserve"> </w:t>
      </w:r>
      <w:r w:rsidR="00E16BC1">
        <w:rPr>
          <w:rStyle w:val="t286pc"/>
          <w:color w:val="0A0A0A"/>
          <w:szCs w:val="28"/>
        </w:rPr>
        <w:t>để</w:t>
      </w:r>
      <w:r w:rsidR="00E16BC1" w:rsidRPr="007A52D0">
        <w:rPr>
          <w:rStyle w:val="t286pc"/>
          <w:color w:val="0A0A0A"/>
          <w:szCs w:val="28"/>
        </w:rPr>
        <w:t xml:space="preserve"> triển khai các nhiệm vụ chuyên môn. </w:t>
      </w:r>
    </w:p>
    <w:p w14:paraId="2720F7F3" w14:textId="3BB09232" w:rsidR="004A4054" w:rsidRDefault="002C3DBE" w:rsidP="003F64E9">
      <w:pPr>
        <w:widowControl w:val="0"/>
        <w:pBdr>
          <w:top w:val="dotted" w:sz="4" w:space="0" w:color="FFFFFF"/>
          <w:left w:val="dotted" w:sz="4" w:space="0" w:color="FFFFFF"/>
          <w:bottom w:val="dotted" w:sz="4" w:space="2" w:color="FFFFFF"/>
          <w:right w:val="dotted" w:sz="4" w:space="0" w:color="FFFFFF"/>
        </w:pBdr>
        <w:shd w:val="clear" w:color="auto" w:fill="FFFFFF"/>
        <w:ind w:firstLine="720"/>
        <w:rPr>
          <w:rStyle w:val="t286pc"/>
          <w:color w:val="0A0A0A"/>
          <w:szCs w:val="28"/>
        </w:rPr>
      </w:pPr>
      <w:r>
        <w:rPr>
          <w:rStyle w:val="t286pc"/>
          <w:b/>
          <w:bCs/>
          <w:color w:val="0A0A0A"/>
          <w:szCs w:val="28"/>
        </w:rPr>
        <w:t>7</w:t>
      </w:r>
      <w:r w:rsidR="004C4A93" w:rsidRPr="004C4A93">
        <w:rPr>
          <w:rStyle w:val="t286pc"/>
          <w:b/>
          <w:bCs/>
          <w:color w:val="0A0A0A"/>
          <w:szCs w:val="28"/>
        </w:rPr>
        <w:t>.</w:t>
      </w:r>
      <w:r w:rsidR="004A4054">
        <w:rPr>
          <w:rStyle w:val="t286pc"/>
          <w:color w:val="0A0A0A"/>
          <w:szCs w:val="28"/>
        </w:rPr>
        <w:t xml:space="preserve"> </w:t>
      </w:r>
      <w:r w:rsidR="003F64E9">
        <w:rPr>
          <w:rStyle w:val="t286pc"/>
          <w:color w:val="0A0A0A"/>
          <w:szCs w:val="28"/>
        </w:rPr>
        <w:t>Xem xét</w:t>
      </w:r>
      <w:r w:rsidR="00C30524">
        <w:rPr>
          <w:rStyle w:val="t286pc"/>
          <w:color w:val="0A0A0A"/>
          <w:szCs w:val="28"/>
        </w:rPr>
        <w:t>,</w:t>
      </w:r>
      <w:r w:rsidR="003F64E9">
        <w:rPr>
          <w:rStyle w:val="t286pc"/>
          <w:color w:val="0A0A0A"/>
          <w:szCs w:val="28"/>
        </w:rPr>
        <w:t xml:space="preserve"> t</w:t>
      </w:r>
      <w:r w:rsidR="004A4054">
        <w:rPr>
          <w:rStyle w:val="t286pc"/>
          <w:color w:val="0A0A0A"/>
          <w:szCs w:val="28"/>
        </w:rPr>
        <w:t xml:space="preserve">hống nhất chủ trương </w:t>
      </w:r>
      <w:r w:rsidR="00C30524" w:rsidRPr="00C30524">
        <w:rPr>
          <w:color w:val="0A0A0A"/>
          <w:szCs w:val="28"/>
        </w:rPr>
        <w:t xml:space="preserve">cho phép </w:t>
      </w:r>
      <w:r w:rsidR="004A4054" w:rsidRPr="004A4054">
        <w:rPr>
          <w:rStyle w:val="t286pc"/>
          <w:color w:val="0A0A0A"/>
          <w:szCs w:val="28"/>
        </w:rPr>
        <w:t>thành lập Ban Quản lý dự án Đầu tư xây dựng phường Đăk</w:t>
      </w:r>
      <w:r w:rsidR="003F64E9">
        <w:rPr>
          <w:rStyle w:val="t286pc"/>
          <w:color w:val="0A0A0A"/>
          <w:szCs w:val="28"/>
        </w:rPr>
        <w:t xml:space="preserve"> </w:t>
      </w:r>
      <w:r w:rsidR="004A4054" w:rsidRPr="004A4054">
        <w:rPr>
          <w:rStyle w:val="t286pc"/>
          <w:color w:val="0A0A0A"/>
          <w:szCs w:val="28"/>
        </w:rPr>
        <w:t xml:space="preserve">Cấm </w:t>
      </w:r>
      <w:r w:rsidR="00C30524" w:rsidRPr="00C30524">
        <w:rPr>
          <w:color w:val="0A0A0A"/>
          <w:szCs w:val="28"/>
        </w:rPr>
        <w:t>trực thuộc Ủy ban nhân dân phường</w:t>
      </w:r>
      <w:r w:rsidR="00C30524">
        <w:rPr>
          <w:color w:val="0A0A0A"/>
          <w:szCs w:val="28"/>
        </w:rPr>
        <w:t xml:space="preserve"> </w:t>
      </w:r>
      <w:r w:rsidR="00C30524" w:rsidRPr="00C30524">
        <w:rPr>
          <w:color w:val="0A0A0A"/>
          <w:szCs w:val="28"/>
        </w:rPr>
        <w:t>Đăk Cấm</w:t>
      </w:r>
      <w:r w:rsidR="00C30524">
        <w:rPr>
          <w:rStyle w:val="t286pc"/>
          <w:color w:val="0A0A0A"/>
          <w:szCs w:val="28"/>
        </w:rPr>
        <w:t xml:space="preserve"> </w:t>
      </w:r>
      <w:r w:rsidR="003F64E9">
        <w:rPr>
          <w:rStyle w:val="t286pc"/>
          <w:color w:val="0A0A0A"/>
          <w:szCs w:val="28"/>
        </w:rPr>
        <w:t xml:space="preserve">nhằm </w:t>
      </w:r>
      <w:r w:rsidR="004A4054" w:rsidRPr="004A4054">
        <w:rPr>
          <w:rStyle w:val="t286pc"/>
          <w:color w:val="0A0A0A"/>
          <w:szCs w:val="28"/>
        </w:rPr>
        <w:t>giúp Ủy ban nhân dân phường Đăk Cấm quản lý</w:t>
      </w:r>
      <w:r w:rsidR="003F64E9">
        <w:rPr>
          <w:rStyle w:val="t286pc"/>
          <w:color w:val="0A0A0A"/>
          <w:szCs w:val="28"/>
        </w:rPr>
        <w:t xml:space="preserve"> </w:t>
      </w:r>
      <w:r w:rsidR="004A4054" w:rsidRPr="004A4054">
        <w:rPr>
          <w:rStyle w:val="t286pc"/>
          <w:color w:val="0A0A0A"/>
          <w:szCs w:val="28"/>
        </w:rPr>
        <w:t>toàn diện quá trình thực hiện dự án, chuyên môn hóa công tác quản lý dự án, đảm</w:t>
      </w:r>
      <w:r w:rsidR="003F64E9">
        <w:rPr>
          <w:rStyle w:val="t286pc"/>
          <w:color w:val="0A0A0A"/>
          <w:szCs w:val="28"/>
        </w:rPr>
        <w:t xml:space="preserve"> </w:t>
      </w:r>
      <w:r w:rsidR="004A4054" w:rsidRPr="004A4054">
        <w:rPr>
          <w:rStyle w:val="t286pc"/>
          <w:color w:val="0A0A0A"/>
          <w:szCs w:val="28"/>
        </w:rPr>
        <w:t>bảo</w:t>
      </w:r>
      <w:r w:rsidR="003F64E9">
        <w:rPr>
          <w:rStyle w:val="t286pc"/>
          <w:color w:val="0A0A0A"/>
          <w:szCs w:val="28"/>
        </w:rPr>
        <w:t xml:space="preserve"> các</w:t>
      </w:r>
      <w:r w:rsidR="004A4054" w:rsidRPr="004A4054">
        <w:rPr>
          <w:rStyle w:val="t286pc"/>
          <w:color w:val="0A0A0A"/>
          <w:szCs w:val="28"/>
        </w:rPr>
        <w:t xml:space="preserve"> dự án</w:t>
      </w:r>
      <w:r w:rsidR="003F64E9">
        <w:rPr>
          <w:rStyle w:val="t286pc"/>
          <w:color w:val="0A0A0A"/>
          <w:szCs w:val="28"/>
        </w:rPr>
        <w:t xml:space="preserve"> đầu tư xây dựng trên địa bàn</w:t>
      </w:r>
      <w:r w:rsidR="004A4054" w:rsidRPr="004A4054">
        <w:rPr>
          <w:rStyle w:val="t286pc"/>
          <w:color w:val="0A0A0A"/>
          <w:szCs w:val="28"/>
        </w:rPr>
        <w:t xml:space="preserve"> hoàn thành đúng tiến độ, chất lượng và hiệu quả, tuân thủ đúng quy</w:t>
      </w:r>
      <w:r w:rsidR="003F64E9">
        <w:rPr>
          <w:rStyle w:val="t286pc"/>
          <w:color w:val="0A0A0A"/>
          <w:szCs w:val="28"/>
        </w:rPr>
        <w:t xml:space="preserve"> </w:t>
      </w:r>
      <w:r w:rsidR="004A4054" w:rsidRPr="004A4054">
        <w:rPr>
          <w:rStyle w:val="t286pc"/>
          <w:color w:val="0A0A0A"/>
          <w:szCs w:val="28"/>
        </w:rPr>
        <w:t>định pháp luật</w:t>
      </w:r>
      <w:r w:rsidR="004C4A93">
        <w:rPr>
          <w:rStyle w:val="t286pc"/>
          <w:color w:val="0A0A0A"/>
          <w:szCs w:val="28"/>
        </w:rPr>
        <w:t xml:space="preserve"> (</w:t>
      </w:r>
      <w:r w:rsidR="004C4A93" w:rsidRPr="004C4A93">
        <w:rPr>
          <w:rFonts w:eastAsia="Calibri"/>
          <w:i/>
          <w:iCs/>
          <w:szCs w:val="28"/>
        </w:rPr>
        <w:t xml:space="preserve">đã báo cáo tại </w:t>
      </w:r>
      <w:r w:rsidR="004C4A93" w:rsidRPr="004C4A93">
        <w:rPr>
          <w:rFonts w:eastAsia="Calibri"/>
          <w:i/>
          <w:iCs/>
          <w:szCs w:val="28"/>
        </w:rPr>
        <w:t>Tờ trình</w:t>
      </w:r>
      <w:r w:rsidR="004C4A93" w:rsidRPr="004C4A93">
        <w:rPr>
          <w:rFonts w:eastAsia="Calibri"/>
          <w:i/>
          <w:iCs/>
          <w:szCs w:val="28"/>
        </w:rPr>
        <w:t xml:space="preserve"> số </w:t>
      </w:r>
      <w:r w:rsidR="004C4A93" w:rsidRPr="004C4A93">
        <w:rPr>
          <w:rFonts w:eastAsia="Calibri"/>
          <w:i/>
          <w:iCs/>
          <w:szCs w:val="28"/>
        </w:rPr>
        <w:t>118</w:t>
      </w:r>
      <w:r w:rsidR="004C4A93" w:rsidRPr="004C4A93">
        <w:rPr>
          <w:rFonts w:eastAsia="Calibri"/>
          <w:i/>
          <w:iCs/>
          <w:szCs w:val="28"/>
        </w:rPr>
        <w:t>/</w:t>
      </w:r>
      <w:r w:rsidR="004C4A93" w:rsidRPr="004C4A93">
        <w:rPr>
          <w:rFonts w:eastAsia="Calibri"/>
          <w:i/>
          <w:iCs/>
          <w:szCs w:val="28"/>
        </w:rPr>
        <w:t>TTr</w:t>
      </w:r>
      <w:r w:rsidR="004C4A93" w:rsidRPr="004C4A93">
        <w:rPr>
          <w:rFonts w:eastAsia="Calibri"/>
          <w:i/>
          <w:iCs/>
          <w:szCs w:val="28"/>
        </w:rPr>
        <w:t>-UBND ngày 1</w:t>
      </w:r>
      <w:r w:rsidR="004C4A93" w:rsidRPr="004C4A93">
        <w:rPr>
          <w:rFonts w:eastAsia="Calibri"/>
          <w:i/>
          <w:iCs/>
          <w:szCs w:val="28"/>
        </w:rPr>
        <w:t>2</w:t>
      </w:r>
      <w:r w:rsidR="004C4A93" w:rsidRPr="004C4A93">
        <w:rPr>
          <w:rFonts w:eastAsia="Calibri"/>
          <w:i/>
          <w:iCs/>
          <w:szCs w:val="28"/>
        </w:rPr>
        <w:t xml:space="preserve"> tháng </w:t>
      </w:r>
      <w:r w:rsidR="004C4A93" w:rsidRPr="004C4A93">
        <w:rPr>
          <w:rFonts w:eastAsia="Calibri"/>
          <w:i/>
          <w:iCs/>
          <w:szCs w:val="28"/>
        </w:rPr>
        <w:t>12</w:t>
      </w:r>
      <w:r w:rsidR="004C4A93" w:rsidRPr="004C4A93">
        <w:rPr>
          <w:rFonts w:eastAsia="Calibri"/>
          <w:i/>
          <w:iCs/>
          <w:szCs w:val="28"/>
        </w:rPr>
        <w:t xml:space="preserve"> năm 202</w:t>
      </w:r>
      <w:r w:rsidR="004C4A93" w:rsidRPr="004C4A93">
        <w:rPr>
          <w:rFonts w:eastAsia="Calibri"/>
          <w:i/>
          <w:iCs/>
          <w:szCs w:val="28"/>
        </w:rPr>
        <w:t xml:space="preserve">5 của </w:t>
      </w:r>
      <w:r w:rsidR="004C4A93" w:rsidRPr="004C4A93">
        <w:rPr>
          <w:i/>
          <w:iCs/>
          <w:color w:val="0A0A0A"/>
          <w:szCs w:val="28"/>
        </w:rPr>
        <w:t>Ủy ban nhân dân phường Đăk Cấm</w:t>
      </w:r>
      <w:r w:rsidR="004C4A93">
        <w:rPr>
          <w:rStyle w:val="t286pc"/>
          <w:color w:val="0A0A0A"/>
          <w:szCs w:val="28"/>
        </w:rPr>
        <w:t>)</w:t>
      </w:r>
      <w:r w:rsidR="004A4054" w:rsidRPr="004A4054">
        <w:rPr>
          <w:rStyle w:val="t286pc"/>
          <w:color w:val="0A0A0A"/>
          <w:szCs w:val="28"/>
        </w:rPr>
        <w:t>.</w:t>
      </w:r>
    </w:p>
    <w:p w14:paraId="45482A7D" w14:textId="138ADDC1" w:rsidR="00C31F22" w:rsidRPr="005345BF" w:rsidRDefault="00725F0C" w:rsidP="0050340E">
      <w:pPr>
        <w:widowControl w:val="0"/>
        <w:pBdr>
          <w:top w:val="dotted" w:sz="4" w:space="0" w:color="FFFFFF"/>
          <w:left w:val="dotted" w:sz="4" w:space="0" w:color="FFFFFF"/>
          <w:bottom w:val="dotted" w:sz="4" w:space="2" w:color="FFFFFF"/>
          <w:right w:val="dotted" w:sz="4" w:space="0" w:color="FFFFFF"/>
        </w:pBdr>
        <w:shd w:val="clear" w:color="auto" w:fill="FFFFFF"/>
        <w:ind w:firstLine="720"/>
        <w:rPr>
          <w:b/>
          <w:bCs/>
          <w:color w:val="000000" w:themeColor="text1"/>
          <w:szCs w:val="28"/>
        </w:rPr>
      </w:pPr>
      <w:r w:rsidRPr="00C45C73">
        <w:rPr>
          <w:color w:val="000000" w:themeColor="text1"/>
          <w:szCs w:val="28"/>
        </w:rPr>
        <w:t>Ủy ban nhân dân phường Đăk Cấm</w:t>
      </w:r>
      <w:r w:rsidR="00A54F0B" w:rsidRPr="00C45C73">
        <w:rPr>
          <w:color w:val="000000" w:themeColor="text1"/>
          <w:szCs w:val="28"/>
        </w:rPr>
        <w:t xml:space="preserve"> </w:t>
      </w:r>
      <w:r w:rsidR="0050340E">
        <w:rPr>
          <w:color w:val="000000" w:themeColor="text1"/>
          <w:szCs w:val="28"/>
        </w:rPr>
        <w:t>báo cáo Ủy ban nhân dân tỉnh Quảng Ngãi, Sở Tài chính tỉnh Quảng Ngãi được biết</w:t>
      </w:r>
      <w:r w:rsidR="00A54F0B" w:rsidRPr="00C45C73">
        <w:rPr>
          <w:color w:val="000000" w:themeColor="text1"/>
          <w:szCs w:val="28"/>
        </w:rPr>
        <w:t>./</w:t>
      </w:r>
      <w:r w:rsidR="00001D33" w:rsidRPr="00C45C73">
        <w:rPr>
          <w:color w:val="000000" w:themeColor="text1"/>
          <w:szCs w:val="28"/>
        </w:rPr>
        <w:t>.</w:t>
      </w:r>
    </w:p>
    <w:tbl>
      <w:tblPr>
        <w:tblW w:w="0" w:type="auto"/>
        <w:tblInd w:w="108" w:type="dxa"/>
        <w:tblLayout w:type="fixed"/>
        <w:tblLook w:val="01E0" w:firstRow="1" w:lastRow="1" w:firstColumn="1" w:lastColumn="1" w:noHBand="0" w:noVBand="0"/>
      </w:tblPr>
      <w:tblGrid>
        <w:gridCol w:w="4678"/>
        <w:gridCol w:w="4394"/>
      </w:tblGrid>
      <w:tr w:rsidR="00CE3A09" w:rsidRPr="00F766B6" w14:paraId="3F23D219" w14:textId="77777777" w:rsidTr="0050340E">
        <w:trPr>
          <w:trHeight w:val="283"/>
        </w:trPr>
        <w:tc>
          <w:tcPr>
            <w:tcW w:w="4678" w:type="dxa"/>
            <w:hideMark/>
          </w:tcPr>
          <w:p w14:paraId="2262A0E7" w14:textId="77777777" w:rsidR="00CE3A09" w:rsidRDefault="00CE3A09" w:rsidP="00CE3A09">
            <w:pPr>
              <w:spacing w:before="0" w:after="0"/>
              <w:ind w:firstLine="0"/>
              <w:jc w:val="left"/>
              <w:rPr>
                <w:b/>
                <w:i/>
                <w:sz w:val="24"/>
                <w:lang w:val="af-ZA"/>
              </w:rPr>
            </w:pPr>
            <w:r w:rsidRPr="00312399">
              <w:rPr>
                <w:b/>
                <w:i/>
                <w:sz w:val="24"/>
                <w:lang w:val="af-ZA"/>
              </w:rPr>
              <w:t>Nơi nhận:</w:t>
            </w:r>
          </w:p>
          <w:p w14:paraId="12D0B80C" w14:textId="059FB35F" w:rsidR="00EC66C7" w:rsidRPr="00EC66C7" w:rsidRDefault="00EC66C7" w:rsidP="00CE3A09">
            <w:pPr>
              <w:spacing w:before="0" w:after="0"/>
              <w:ind w:firstLine="0"/>
              <w:jc w:val="left"/>
              <w:rPr>
                <w:bCs/>
                <w:iCs/>
                <w:sz w:val="22"/>
                <w:szCs w:val="22"/>
                <w:lang w:val="af-ZA"/>
              </w:rPr>
            </w:pPr>
            <w:r w:rsidRPr="00EC66C7">
              <w:rPr>
                <w:bCs/>
                <w:iCs/>
                <w:sz w:val="22"/>
                <w:szCs w:val="22"/>
                <w:lang w:val="af-ZA"/>
              </w:rPr>
              <w:t>- Như trên (b/c)</w:t>
            </w:r>
            <w:r>
              <w:rPr>
                <w:bCs/>
                <w:iCs/>
                <w:sz w:val="22"/>
                <w:szCs w:val="22"/>
                <w:lang w:val="af-ZA"/>
              </w:rPr>
              <w:t>;</w:t>
            </w:r>
          </w:p>
          <w:p w14:paraId="1BF4C990" w14:textId="1B5009AF" w:rsidR="00CE3A09" w:rsidRPr="00312399" w:rsidRDefault="00CE3A09" w:rsidP="00CE3A09">
            <w:pPr>
              <w:tabs>
                <w:tab w:val="left" w:pos="3030"/>
              </w:tabs>
              <w:spacing w:before="0" w:after="0"/>
              <w:ind w:firstLine="0"/>
              <w:jc w:val="left"/>
              <w:rPr>
                <w:rFonts w:eastAsia="Times New Roman"/>
                <w:sz w:val="22"/>
                <w:lang w:bidi="en-US"/>
              </w:rPr>
            </w:pPr>
            <w:r w:rsidRPr="00312399">
              <w:rPr>
                <w:rFonts w:eastAsia="Times New Roman"/>
                <w:sz w:val="22"/>
                <w:lang w:bidi="en-US"/>
              </w:rPr>
              <w:t xml:space="preserve">- </w:t>
            </w:r>
            <w:r w:rsidR="00A9789C" w:rsidRPr="00312399">
              <w:rPr>
                <w:rFonts w:eastAsia="Times New Roman"/>
                <w:sz w:val="22"/>
                <w:lang w:bidi="en-US"/>
              </w:rPr>
              <w:t xml:space="preserve">Đ/c </w:t>
            </w:r>
            <w:r w:rsidRPr="00312399">
              <w:rPr>
                <w:rFonts w:eastAsia="Times New Roman"/>
                <w:sz w:val="22"/>
                <w:lang w:bidi="en-US"/>
              </w:rPr>
              <w:t>Chủ tịch</w:t>
            </w:r>
            <w:r w:rsidR="00A9789C" w:rsidRPr="00312399">
              <w:rPr>
                <w:rFonts w:eastAsia="Times New Roman"/>
                <w:sz w:val="22"/>
                <w:lang w:bidi="en-US"/>
              </w:rPr>
              <w:t>,</w:t>
            </w:r>
            <w:r w:rsidRPr="00312399">
              <w:rPr>
                <w:rFonts w:eastAsia="Times New Roman"/>
                <w:sz w:val="22"/>
                <w:lang w:bidi="en-US"/>
              </w:rPr>
              <w:t xml:space="preserve"> các</w:t>
            </w:r>
            <w:r w:rsidR="00A9789C" w:rsidRPr="00312399">
              <w:rPr>
                <w:rFonts w:eastAsia="Times New Roman"/>
                <w:sz w:val="22"/>
                <w:lang w:bidi="en-US"/>
              </w:rPr>
              <w:t xml:space="preserve"> đ/c</w:t>
            </w:r>
            <w:r w:rsidRPr="00312399">
              <w:rPr>
                <w:rFonts w:eastAsia="Times New Roman"/>
                <w:sz w:val="22"/>
                <w:lang w:bidi="en-US"/>
              </w:rPr>
              <w:t xml:space="preserve"> PCT UBND phường;</w:t>
            </w:r>
          </w:p>
          <w:p w14:paraId="18E56A2A" w14:textId="77777777" w:rsidR="00CE3A09" w:rsidRDefault="00CE3A09" w:rsidP="00CE3A09">
            <w:pPr>
              <w:spacing w:before="0" w:after="0"/>
              <w:ind w:firstLine="0"/>
              <w:jc w:val="left"/>
              <w:rPr>
                <w:rFonts w:eastAsia="Times New Roman"/>
                <w:sz w:val="22"/>
                <w:lang w:bidi="en-US"/>
              </w:rPr>
            </w:pPr>
            <w:r w:rsidRPr="00312399">
              <w:rPr>
                <w:bCs/>
                <w:sz w:val="22"/>
              </w:rPr>
              <w:t>- Các các cơ quan, đơn vị thuộc UBND phường</w:t>
            </w:r>
            <w:r w:rsidRPr="00312399">
              <w:rPr>
                <w:rFonts w:eastAsia="Times New Roman"/>
                <w:sz w:val="22"/>
                <w:lang w:bidi="en-US"/>
              </w:rPr>
              <w:t>;</w:t>
            </w:r>
          </w:p>
          <w:p w14:paraId="624720B1" w14:textId="77777777" w:rsidR="00AD5559" w:rsidRPr="00312399" w:rsidRDefault="00AD5559" w:rsidP="00AD5559">
            <w:pPr>
              <w:spacing w:before="0" w:after="0"/>
              <w:ind w:firstLine="0"/>
              <w:jc w:val="left"/>
              <w:rPr>
                <w:bCs/>
                <w:sz w:val="22"/>
              </w:rPr>
            </w:pPr>
            <w:r w:rsidRPr="00312399">
              <w:rPr>
                <w:bCs/>
                <w:sz w:val="22"/>
              </w:rPr>
              <w:t>- Đ/c CVP, đ/c PCVP;</w:t>
            </w:r>
          </w:p>
          <w:p w14:paraId="3426805C" w14:textId="74E4DD95" w:rsidR="00CE3A09" w:rsidRPr="00312399" w:rsidRDefault="00CE3A09" w:rsidP="00CE3A09">
            <w:pPr>
              <w:spacing w:before="0" w:after="0"/>
              <w:ind w:firstLine="0"/>
              <w:jc w:val="left"/>
              <w:rPr>
                <w:bCs/>
                <w:sz w:val="22"/>
              </w:rPr>
            </w:pPr>
            <w:r w:rsidRPr="00312399">
              <w:rPr>
                <w:sz w:val="22"/>
              </w:rPr>
              <w:t xml:space="preserve">- Lưu: VT, </w:t>
            </w:r>
            <w:r w:rsidR="006F2250" w:rsidRPr="00312399">
              <w:rPr>
                <w:sz w:val="22"/>
              </w:rPr>
              <w:t>KT</w:t>
            </w:r>
            <w:r w:rsidR="0029334D">
              <w:rPr>
                <w:sz w:val="22"/>
              </w:rPr>
              <w:t>HTĐT</w:t>
            </w:r>
            <w:r w:rsidRPr="00312399">
              <w:rPr>
                <w:sz w:val="22"/>
              </w:rPr>
              <w:t>.</w:t>
            </w:r>
          </w:p>
        </w:tc>
        <w:tc>
          <w:tcPr>
            <w:tcW w:w="4394" w:type="dxa"/>
          </w:tcPr>
          <w:p w14:paraId="44171E9E" w14:textId="77777777" w:rsidR="00CE3A09" w:rsidRPr="00312399" w:rsidRDefault="00CE3A09" w:rsidP="00E1015E">
            <w:pPr>
              <w:tabs>
                <w:tab w:val="right" w:pos="9360"/>
              </w:tabs>
              <w:spacing w:before="0" w:after="0"/>
              <w:ind w:firstLine="0"/>
              <w:jc w:val="center"/>
              <w:rPr>
                <w:rFonts w:eastAsia="Times New Roman"/>
                <w:b/>
                <w:szCs w:val="28"/>
                <w:lang w:val="x-none" w:eastAsia="x-none"/>
              </w:rPr>
            </w:pPr>
            <w:r w:rsidRPr="00312399">
              <w:rPr>
                <w:rFonts w:eastAsia="Times New Roman"/>
                <w:b/>
                <w:szCs w:val="28"/>
                <w:lang w:val="x-none" w:eastAsia="x-none"/>
              </w:rPr>
              <w:t>TM. ỦY BAN NHÂN DÂN</w:t>
            </w:r>
          </w:p>
          <w:p w14:paraId="45FE5B08" w14:textId="42B4D5D1" w:rsidR="00CE3A09" w:rsidRPr="00312399" w:rsidRDefault="00CE3A09" w:rsidP="00E1015E">
            <w:pPr>
              <w:tabs>
                <w:tab w:val="left" w:pos="1617"/>
                <w:tab w:val="center" w:pos="2473"/>
                <w:tab w:val="center" w:pos="4680"/>
                <w:tab w:val="right" w:pos="9360"/>
              </w:tabs>
              <w:spacing w:before="0" w:after="0"/>
              <w:ind w:firstLine="0"/>
              <w:jc w:val="center"/>
              <w:rPr>
                <w:rFonts w:eastAsia="Times New Roman"/>
                <w:b/>
                <w:szCs w:val="28"/>
                <w:lang w:val="x-none" w:eastAsia="x-none"/>
              </w:rPr>
            </w:pPr>
            <w:r w:rsidRPr="00312399">
              <w:rPr>
                <w:rFonts w:eastAsia="Times New Roman"/>
                <w:b/>
                <w:szCs w:val="28"/>
                <w:lang w:val="x-none" w:eastAsia="x-none"/>
              </w:rPr>
              <w:t>CHỦ TỊCH</w:t>
            </w:r>
          </w:p>
          <w:p w14:paraId="49F70E42" w14:textId="77777777" w:rsidR="00CE3A09" w:rsidRPr="00312399" w:rsidRDefault="00CE3A09" w:rsidP="00E1015E">
            <w:pPr>
              <w:tabs>
                <w:tab w:val="left" w:pos="1617"/>
                <w:tab w:val="center" w:pos="2473"/>
                <w:tab w:val="center" w:pos="4680"/>
                <w:tab w:val="right" w:pos="9360"/>
              </w:tabs>
              <w:spacing w:before="0" w:after="0"/>
              <w:ind w:firstLine="0"/>
              <w:jc w:val="center"/>
              <w:rPr>
                <w:rFonts w:eastAsia="Times New Roman"/>
                <w:b/>
                <w:szCs w:val="28"/>
                <w:lang w:val="x-none" w:eastAsia="x-none"/>
              </w:rPr>
            </w:pPr>
          </w:p>
          <w:p w14:paraId="3D53E485" w14:textId="77777777" w:rsidR="00CE3A09" w:rsidRPr="0050340E" w:rsidRDefault="00CE3A09" w:rsidP="00E1015E">
            <w:pPr>
              <w:tabs>
                <w:tab w:val="left" w:pos="1617"/>
                <w:tab w:val="center" w:pos="2473"/>
                <w:tab w:val="center" w:pos="4680"/>
                <w:tab w:val="right" w:pos="9360"/>
              </w:tabs>
              <w:spacing w:before="0" w:after="0"/>
              <w:ind w:firstLine="0"/>
              <w:jc w:val="center"/>
              <w:rPr>
                <w:rFonts w:eastAsia="Times New Roman"/>
                <w:b/>
                <w:sz w:val="64"/>
                <w:szCs w:val="64"/>
                <w:lang w:val="x-none" w:eastAsia="x-none"/>
              </w:rPr>
            </w:pPr>
          </w:p>
          <w:p w14:paraId="567299D5" w14:textId="77777777" w:rsidR="00CE3A09" w:rsidRPr="00566B77" w:rsidRDefault="00CE3A09" w:rsidP="00E1015E">
            <w:pPr>
              <w:tabs>
                <w:tab w:val="left" w:pos="1617"/>
                <w:tab w:val="center" w:pos="2473"/>
                <w:tab w:val="center" w:pos="4680"/>
                <w:tab w:val="right" w:pos="9360"/>
              </w:tabs>
              <w:spacing w:before="0" w:after="0"/>
              <w:ind w:firstLine="0"/>
              <w:jc w:val="center"/>
              <w:rPr>
                <w:rFonts w:eastAsia="Times New Roman"/>
                <w:b/>
                <w:sz w:val="50"/>
                <w:szCs w:val="50"/>
                <w:lang w:val="x-none" w:eastAsia="x-none"/>
              </w:rPr>
            </w:pPr>
          </w:p>
          <w:p w14:paraId="426BDDAB" w14:textId="558DE7E0" w:rsidR="00CE3A09" w:rsidRPr="00F766B6" w:rsidRDefault="001C3D8D" w:rsidP="00E1015E">
            <w:pPr>
              <w:tabs>
                <w:tab w:val="left" w:pos="1617"/>
                <w:tab w:val="center" w:pos="2473"/>
                <w:tab w:val="center" w:pos="4680"/>
                <w:tab w:val="right" w:pos="9360"/>
              </w:tabs>
              <w:spacing w:before="0" w:after="0"/>
              <w:ind w:firstLine="0"/>
              <w:jc w:val="center"/>
              <w:rPr>
                <w:rFonts w:eastAsia="Times New Roman"/>
                <w:b/>
                <w:szCs w:val="28"/>
                <w:lang w:eastAsia="x-none"/>
              </w:rPr>
            </w:pPr>
            <w:r w:rsidRPr="00312399">
              <w:rPr>
                <w:rFonts w:eastAsia="Times New Roman"/>
                <w:b/>
                <w:szCs w:val="28"/>
                <w:lang w:eastAsia="x-none"/>
              </w:rPr>
              <w:t>Nguyễn Xuân Ninh</w:t>
            </w:r>
          </w:p>
        </w:tc>
      </w:tr>
    </w:tbl>
    <w:p w14:paraId="10FF2080" w14:textId="77777777" w:rsidR="00A54F0B" w:rsidRPr="00282446" w:rsidRDefault="00A54F0B" w:rsidP="00282446">
      <w:pPr>
        <w:spacing w:before="0" w:after="0"/>
        <w:ind w:firstLine="0"/>
        <w:rPr>
          <w:b/>
          <w:bCs/>
          <w:color w:val="000000" w:themeColor="text1"/>
          <w:sz w:val="2"/>
          <w:szCs w:val="2"/>
        </w:rPr>
      </w:pPr>
    </w:p>
    <w:sectPr w:rsidR="00A54F0B" w:rsidRPr="00282446" w:rsidSect="00B424CF">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77BED" w14:textId="77777777" w:rsidR="001901F4" w:rsidRDefault="001901F4" w:rsidP="00A54F0B">
      <w:pPr>
        <w:spacing w:before="0" w:after="0"/>
      </w:pPr>
      <w:r>
        <w:separator/>
      </w:r>
    </w:p>
  </w:endnote>
  <w:endnote w:type="continuationSeparator" w:id="0">
    <w:p w14:paraId="46776760" w14:textId="77777777" w:rsidR="001901F4" w:rsidRDefault="001901F4" w:rsidP="00A54F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DBD6" w14:textId="77777777" w:rsidR="001901F4" w:rsidRDefault="001901F4" w:rsidP="00A54F0B">
      <w:pPr>
        <w:spacing w:before="0" w:after="0"/>
      </w:pPr>
      <w:r>
        <w:separator/>
      </w:r>
    </w:p>
  </w:footnote>
  <w:footnote w:type="continuationSeparator" w:id="0">
    <w:p w14:paraId="5706A794" w14:textId="77777777" w:rsidR="001901F4" w:rsidRDefault="001901F4" w:rsidP="00A54F0B">
      <w:pPr>
        <w:spacing w:before="0" w:after="0"/>
      </w:pPr>
      <w:r>
        <w:continuationSeparator/>
      </w:r>
    </w:p>
  </w:footnote>
  <w:footnote w:id="1">
    <w:p w14:paraId="2458655B" w14:textId="2A8DEF6B" w:rsidR="00221C27" w:rsidRPr="00521A72" w:rsidRDefault="00221C27" w:rsidP="00B70332">
      <w:pPr>
        <w:pStyle w:val="FootnoteText"/>
        <w:ind w:firstLine="284"/>
        <w:rPr>
          <w:spacing w:val="-4"/>
          <w:sz w:val="18"/>
          <w:szCs w:val="18"/>
        </w:rPr>
      </w:pPr>
      <w:r w:rsidRPr="00521A72">
        <w:rPr>
          <w:rStyle w:val="FootnoteReference"/>
          <w:spacing w:val="-4"/>
          <w:sz w:val="18"/>
          <w:szCs w:val="18"/>
        </w:rPr>
        <w:footnoteRef/>
      </w:r>
      <w:r w:rsidR="00B70332">
        <w:rPr>
          <w:spacing w:val="-4"/>
          <w:sz w:val="18"/>
          <w:szCs w:val="18"/>
        </w:rPr>
        <w:t>.</w:t>
      </w:r>
      <w:r w:rsidRPr="00521A72">
        <w:rPr>
          <w:spacing w:val="-4"/>
          <w:sz w:val="18"/>
          <w:szCs w:val="18"/>
        </w:rPr>
        <w:t xml:space="preserve"> Quyết định số 147/QĐ-UBND ngày 28 tháng 3 năm 2022 của Ủy ban nhân dân tỉnh Kon Tum </w:t>
      </w:r>
      <w:r w:rsidRPr="00521A72">
        <w:rPr>
          <w:i/>
          <w:iCs/>
          <w:spacing w:val="-4"/>
          <w:sz w:val="18"/>
          <w:szCs w:val="18"/>
        </w:rPr>
        <w:t>(cũ)</w:t>
      </w:r>
      <w:r w:rsidRPr="00521A72">
        <w:rPr>
          <w:spacing w:val="-4"/>
          <w:sz w:val="18"/>
          <w:szCs w:val="18"/>
        </w:rPr>
        <w:t>.</w:t>
      </w:r>
    </w:p>
  </w:footnote>
  <w:footnote w:id="2">
    <w:p w14:paraId="5042745B" w14:textId="59F1123E" w:rsidR="00874367" w:rsidRDefault="00874367" w:rsidP="00301F51">
      <w:pPr>
        <w:pStyle w:val="FootnoteText"/>
        <w:widowControl w:val="0"/>
        <w:ind w:firstLine="284"/>
      </w:pPr>
      <w:r>
        <w:rPr>
          <w:rStyle w:val="FootnoteReference"/>
        </w:rPr>
        <w:footnoteRef/>
      </w:r>
      <w:r w:rsidR="001666BC">
        <w:t xml:space="preserve">. </w:t>
      </w:r>
      <w:r>
        <w:t>Văn bản số 189/UBND-TH ngày 07 tháng 8 năm 2025 của Ủy ban nhân dân phường về việc chủ động phòng, chống, ứng phó các tình huống thiên tai, bảo đảm giao thông trên các tuyến đường bộ trong mùa mưa bão năm 2025 phường Đăk Cấm.</w:t>
      </w:r>
    </w:p>
  </w:footnote>
  <w:footnote w:id="3">
    <w:p w14:paraId="53CBF8F0" w14:textId="15035AD3" w:rsidR="00916D40" w:rsidRPr="00916D40" w:rsidRDefault="00916D40" w:rsidP="008C41D3">
      <w:pPr>
        <w:pStyle w:val="FootnoteText"/>
        <w:ind w:firstLine="284"/>
      </w:pPr>
      <w:r w:rsidRPr="00916D40">
        <w:rPr>
          <w:rStyle w:val="FootnoteReference"/>
        </w:rPr>
        <w:footnoteRef/>
      </w:r>
      <w:r w:rsidR="008C41D3">
        <w:t>.</w:t>
      </w:r>
      <w:r w:rsidRPr="00916D40">
        <w:t xml:space="preserve"> </w:t>
      </w:r>
      <w:r w:rsidRPr="00916D40">
        <w:rPr>
          <w:color w:val="000000" w:themeColor="text1"/>
        </w:rPr>
        <w:t>Theo kết quả điều tra phổ cập giáo dục năm 2025, số lượng học sinh THCS trên địa bàn phường Đăk Cấm có 629 em đi học ngoài địa bàn. Trong đó, lớp 6 (sinh năm 2014): 174 em, lớp 7 (sinh năm 2013): 155 em, lớp 8 (sinh năm 2012): 154 em, lớp 9 (sinh năm 2011): 146 em</w:t>
      </w:r>
      <w:r>
        <w:rPr>
          <w:color w:val="000000" w:themeColor="text1"/>
        </w:rPr>
        <w:t>.</w:t>
      </w:r>
    </w:p>
  </w:footnote>
  <w:footnote w:id="4">
    <w:p w14:paraId="5908A00B" w14:textId="49730BED" w:rsidR="00EA4ECB" w:rsidRDefault="00EA4ECB" w:rsidP="00B60BB2">
      <w:pPr>
        <w:pStyle w:val="FootnoteText"/>
        <w:ind w:firstLine="284"/>
      </w:pPr>
      <w:r>
        <w:rPr>
          <w:rStyle w:val="FootnoteReference"/>
        </w:rPr>
        <w:footnoteRef/>
      </w:r>
      <w:r w:rsidR="00B60BB2">
        <w:t xml:space="preserve">. </w:t>
      </w:r>
      <w:r>
        <w:t>Theo Quyết định số 155/QĐ-UBND ngày 31</w:t>
      </w:r>
      <w:r w:rsidR="00B60BB2">
        <w:t xml:space="preserve"> tháng </w:t>
      </w:r>
      <w:r>
        <w:t>12</w:t>
      </w:r>
      <w:r w:rsidR="00B60BB2">
        <w:t xml:space="preserve"> năm </w:t>
      </w:r>
      <w:r>
        <w:t xml:space="preserve">2025 của </w:t>
      </w:r>
      <w:r w:rsidR="00B60BB2">
        <w:t>Ủy ban nhân dân</w:t>
      </w:r>
      <w:r>
        <w:t xml:space="preserve"> phường Đăk Cấm.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8"/>
      </w:rPr>
      <w:id w:val="-1363440110"/>
      <w:docPartObj>
        <w:docPartGallery w:val="Page Numbers (Top of Page)"/>
        <w:docPartUnique/>
      </w:docPartObj>
    </w:sdtPr>
    <w:sdtEndPr>
      <w:rPr>
        <w:noProof/>
      </w:rPr>
    </w:sdtEndPr>
    <w:sdtContent>
      <w:p w14:paraId="035EB1A8" w14:textId="34034795" w:rsidR="00A54F0B" w:rsidRPr="00A57A05" w:rsidRDefault="00A54F0B" w:rsidP="00D06277">
        <w:pPr>
          <w:pStyle w:val="Header"/>
          <w:ind w:firstLine="0"/>
          <w:jc w:val="center"/>
          <w:rPr>
            <w:szCs w:val="28"/>
          </w:rPr>
        </w:pPr>
        <w:r w:rsidRPr="00A57A05">
          <w:rPr>
            <w:szCs w:val="28"/>
          </w:rPr>
          <w:fldChar w:fldCharType="begin"/>
        </w:r>
        <w:r w:rsidRPr="00A57A05">
          <w:rPr>
            <w:szCs w:val="28"/>
          </w:rPr>
          <w:instrText xml:space="preserve"> PAGE   \* MERGEFORMAT </w:instrText>
        </w:r>
        <w:r w:rsidRPr="00A57A05">
          <w:rPr>
            <w:szCs w:val="28"/>
          </w:rPr>
          <w:fldChar w:fldCharType="separate"/>
        </w:r>
        <w:r w:rsidR="00312782">
          <w:rPr>
            <w:noProof/>
            <w:szCs w:val="28"/>
          </w:rPr>
          <w:t>2</w:t>
        </w:r>
        <w:r w:rsidRPr="00A57A05">
          <w:rPr>
            <w:noProof/>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F6E65"/>
    <w:multiLevelType w:val="hybridMultilevel"/>
    <w:tmpl w:val="F58C933E"/>
    <w:lvl w:ilvl="0" w:tplc="405C84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2267CF"/>
    <w:multiLevelType w:val="hybridMultilevel"/>
    <w:tmpl w:val="11BA4A74"/>
    <w:lvl w:ilvl="0" w:tplc="35101A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FC7B6C"/>
    <w:multiLevelType w:val="hybridMultilevel"/>
    <w:tmpl w:val="9398D934"/>
    <w:lvl w:ilvl="0" w:tplc="A2842652">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4C3AB5"/>
    <w:multiLevelType w:val="hybridMultilevel"/>
    <w:tmpl w:val="2EA84D0E"/>
    <w:lvl w:ilvl="0" w:tplc="00D666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E412C0"/>
    <w:multiLevelType w:val="hybridMultilevel"/>
    <w:tmpl w:val="63E4A19A"/>
    <w:lvl w:ilvl="0" w:tplc="A6802A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E887D6C"/>
    <w:multiLevelType w:val="hybridMultilevel"/>
    <w:tmpl w:val="CC8A484C"/>
    <w:lvl w:ilvl="0" w:tplc="BC98C9FE">
      <w:start w:val="3"/>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0997098">
    <w:abstractNumId w:val="2"/>
  </w:num>
  <w:num w:numId="2" w16cid:durableId="822232607">
    <w:abstractNumId w:val="4"/>
  </w:num>
  <w:num w:numId="3" w16cid:durableId="787745315">
    <w:abstractNumId w:val="5"/>
  </w:num>
  <w:num w:numId="4" w16cid:durableId="391151321">
    <w:abstractNumId w:val="3"/>
  </w:num>
  <w:num w:numId="5" w16cid:durableId="1594557641">
    <w:abstractNumId w:val="1"/>
  </w:num>
  <w:num w:numId="6" w16cid:durableId="1882815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0003"/>
    <w:rsid w:val="00001D33"/>
    <w:rsid w:val="00005F09"/>
    <w:rsid w:val="00006179"/>
    <w:rsid w:val="00006EB4"/>
    <w:rsid w:val="00011E8C"/>
    <w:rsid w:val="00014589"/>
    <w:rsid w:val="0001668B"/>
    <w:rsid w:val="00016776"/>
    <w:rsid w:val="00023A70"/>
    <w:rsid w:val="000247EA"/>
    <w:rsid w:val="00024CE6"/>
    <w:rsid w:val="000268C1"/>
    <w:rsid w:val="000302F7"/>
    <w:rsid w:val="00030B5F"/>
    <w:rsid w:val="00032825"/>
    <w:rsid w:val="000349C7"/>
    <w:rsid w:val="00035234"/>
    <w:rsid w:val="0004214D"/>
    <w:rsid w:val="00043680"/>
    <w:rsid w:val="00043B2B"/>
    <w:rsid w:val="00047002"/>
    <w:rsid w:val="00054690"/>
    <w:rsid w:val="00055BEB"/>
    <w:rsid w:val="00056067"/>
    <w:rsid w:val="00057CA1"/>
    <w:rsid w:val="00062703"/>
    <w:rsid w:val="000653BB"/>
    <w:rsid w:val="00067667"/>
    <w:rsid w:val="00067971"/>
    <w:rsid w:val="0007094E"/>
    <w:rsid w:val="000716E6"/>
    <w:rsid w:val="00075074"/>
    <w:rsid w:val="00075AED"/>
    <w:rsid w:val="00084676"/>
    <w:rsid w:val="00085277"/>
    <w:rsid w:val="000A064A"/>
    <w:rsid w:val="000A264A"/>
    <w:rsid w:val="000A4E63"/>
    <w:rsid w:val="000A7ED1"/>
    <w:rsid w:val="000B1935"/>
    <w:rsid w:val="000B2542"/>
    <w:rsid w:val="000B330B"/>
    <w:rsid w:val="000B3E9A"/>
    <w:rsid w:val="000C0952"/>
    <w:rsid w:val="000C0EE3"/>
    <w:rsid w:val="000C139F"/>
    <w:rsid w:val="000C1E2D"/>
    <w:rsid w:val="000C438B"/>
    <w:rsid w:val="000C5143"/>
    <w:rsid w:val="000C6DE7"/>
    <w:rsid w:val="000D1FF3"/>
    <w:rsid w:val="000D31BD"/>
    <w:rsid w:val="000D3FC0"/>
    <w:rsid w:val="000D4001"/>
    <w:rsid w:val="000D5252"/>
    <w:rsid w:val="000E0A2E"/>
    <w:rsid w:val="000E1E9A"/>
    <w:rsid w:val="000E43A3"/>
    <w:rsid w:val="000E4909"/>
    <w:rsid w:val="000F0DB0"/>
    <w:rsid w:val="000F0FD5"/>
    <w:rsid w:val="000F2031"/>
    <w:rsid w:val="000F5C6A"/>
    <w:rsid w:val="00103B80"/>
    <w:rsid w:val="00106F42"/>
    <w:rsid w:val="0011060B"/>
    <w:rsid w:val="00110D83"/>
    <w:rsid w:val="00111D5A"/>
    <w:rsid w:val="0011698B"/>
    <w:rsid w:val="001265D7"/>
    <w:rsid w:val="00130398"/>
    <w:rsid w:val="001316B9"/>
    <w:rsid w:val="00131D50"/>
    <w:rsid w:val="00136DE1"/>
    <w:rsid w:val="00140CA5"/>
    <w:rsid w:val="001469F3"/>
    <w:rsid w:val="0015098D"/>
    <w:rsid w:val="0015102F"/>
    <w:rsid w:val="00152C47"/>
    <w:rsid w:val="00156C6B"/>
    <w:rsid w:val="00161542"/>
    <w:rsid w:val="00163911"/>
    <w:rsid w:val="001666BC"/>
    <w:rsid w:val="0017195E"/>
    <w:rsid w:val="001719E7"/>
    <w:rsid w:val="001740A5"/>
    <w:rsid w:val="00181BDA"/>
    <w:rsid w:val="00182DC0"/>
    <w:rsid w:val="00184A27"/>
    <w:rsid w:val="00184D1F"/>
    <w:rsid w:val="0018538C"/>
    <w:rsid w:val="00186C94"/>
    <w:rsid w:val="001901F4"/>
    <w:rsid w:val="0019063E"/>
    <w:rsid w:val="001912D7"/>
    <w:rsid w:val="00194DE6"/>
    <w:rsid w:val="00195BED"/>
    <w:rsid w:val="001B3376"/>
    <w:rsid w:val="001B6D0C"/>
    <w:rsid w:val="001C3D8D"/>
    <w:rsid w:val="001C5621"/>
    <w:rsid w:val="001D1BB5"/>
    <w:rsid w:val="001D315F"/>
    <w:rsid w:val="001D3851"/>
    <w:rsid w:val="001D394C"/>
    <w:rsid w:val="001D77EC"/>
    <w:rsid w:val="001E0085"/>
    <w:rsid w:val="001E70BA"/>
    <w:rsid w:val="001F0202"/>
    <w:rsid w:val="001F1A03"/>
    <w:rsid w:val="001F424F"/>
    <w:rsid w:val="00203043"/>
    <w:rsid w:val="00204361"/>
    <w:rsid w:val="0022025B"/>
    <w:rsid w:val="00221C27"/>
    <w:rsid w:val="00231B95"/>
    <w:rsid w:val="00232E5D"/>
    <w:rsid w:val="00232FC8"/>
    <w:rsid w:val="0023505B"/>
    <w:rsid w:val="00235E55"/>
    <w:rsid w:val="00250E00"/>
    <w:rsid w:val="0026042E"/>
    <w:rsid w:val="002620C4"/>
    <w:rsid w:val="00271373"/>
    <w:rsid w:val="00282446"/>
    <w:rsid w:val="00282C11"/>
    <w:rsid w:val="00282F8B"/>
    <w:rsid w:val="0028555B"/>
    <w:rsid w:val="002873E3"/>
    <w:rsid w:val="0029334D"/>
    <w:rsid w:val="002A1334"/>
    <w:rsid w:val="002A5B6B"/>
    <w:rsid w:val="002A5D05"/>
    <w:rsid w:val="002A6316"/>
    <w:rsid w:val="002A6C01"/>
    <w:rsid w:val="002B1587"/>
    <w:rsid w:val="002B3CAE"/>
    <w:rsid w:val="002B67E4"/>
    <w:rsid w:val="002C3DBE"/>
    <w:rsid w:val="002C7DA6"/>
    <w:rsid w:val="002D24E2"/>
    <w:rsid w:val="002D4B8D"/>
    <w:rsid w:val="002E2A26"/>
    <w:rsid w:val="002E74CB"/>
    <w:rsid w:val="002F249E"/>
    <w:rsid w:val="002F2766"/>
    <w:rsid w:val="002F4950"/>
    <w:rsid w:val="00301F51"/>
    <w:rsid w:val="00301F81"/>
    <w:rsid w:val="0030584A"/>
    <w:rsid w:val="00305FB4"/>
    <w:rsid w:val="00307A17"/>
    <w:rsid w:val="00312399"/>
    <w:rsid w:val="00312782"/>
    <w:rsid w:val="00313230"/>
    <w:rsid w:val="00323822"/>
    <w:rsid w:val="00323F14"/>
    <w:rsid w:val="003268C9"/>
    <w:rsid w:val="00327004"/>
    <w:rsid w:val="00330222"/>
    <w:rsid w:val="00330257"/>
    <w:rsid w:val="00332027"/>
    <w:rsid w:val="00334D44"/>
    <w:rsid w:val="00337AE0"/>
    <w:rsid w:val="00337DB6"/>
    <w:rsid w:val="003418CC"/>
    <w:rsid w:val="003424F4"/>
    <w:rsid w:val="00347C5C"/>
    <w:rsid w:val="00354F1D"/>
    <w:rsid w:val="00362176"/>
    <w:rsid w:val="0036227A"/>
    <w:rsid w:val="00363AED"/>
    <w:rsid w:val="00364F8A"/>
    <w:rsid w:val="00366154"/>
    <w:rsid w:val="00367B69"/>
    <w:rsid w:val="00367BFA"/>
    <w:rsid w:val="003703CD"/>
    <w:rsid w:val="00381DE0"/>
    <w:rsid w:val="0038212B"/>
    <w:rsid w:val="003824AA"/>
    <w:rsid w:val="00382C38"/>
    <w:rsid w:val="00392A37"/>
    <w:rsid w:val="00397DC1"/>
    <w:rsid w:val="003A14BE"/>
    <w:rsid w:val="003A20FD"/>
    <w:rsid w:val="003A4AD7"/>
    <w:rsid w:val="003A58D9"/>
    <w:rsid w:val="003B2522"/>
    <w:rsid w:val="003B270D"/>
    <w:rsid w:val="003B297E"/>
    <w:rsid w:val="003B366F"/>
    <w:rsid w:val="003C07DA"/>
    <w:rsid w:val="003C2737"/>
    <w:rsid w:val="003C4BA7"/>
    <w:rsid w:val="003C60B3"/>
    <w:rsid w:val="003D32B5"/>
    <w:rsid w:val="003E04B1"/>
    <w:rsid w:val="003E4BF9"/>
    <w:rsid w:val="003E7DFD"/>
    <w:rsid w:val="003F2E8A"/>
    <w:rsid w:val="003F3C5E"/>
    <w:rsid w:val="003F588B"/>
    <w:rsid w:val="003F64E9"/>
    <w:rsid w:val="003F779C"/>
    <w:rsid w:val="003F79AA"/>
    <w:rsid w:val="00400F1C"/>
    <w:rsid w:val="00401918"/>
    <w:rsid w:val="00407910"/>
    <w:rsid w:val="00411530"/>
    <w:rsid w:val="00414B7A"/>
    <w:rsid w:val="00423ACF"/>
    <w:rsid w:val="004302C8"/>
    <w:rsid w:val="00432092"/>
    <w:rsid w:val="00433BAD"/>
    <w:rsid w:val="00434A08"/>
    <w:rsid w:val="0044194D"/>
    <w:rsid w:val="00441EAE"/>
    <w:rsid w:val="004429EE"/>
    <w:rsid w:val="00443744"/>
    <w:rsid w:val="00445363"/>
    <w:rsid w:val="00450870"/>
    <w:rsid w:val="004541A8"/>
    <w:rsid w:val="004559DF"/>
    <w:rsid w:val="00456C12"/>
    <w:rsid w:val="00462D6D"/>
    <w:rsid w:val="00471F5A"/>
    <w:rsid w:val="00472E20"/>
    <w:rsid w:val="00480170"/>
    <w:rsid w:val="00483D05"/>
    <w:rsid w:val="00484B4D"/>
    <w:rsid w:val="004853AA"/>
    <w:rsid w:val="00492529"/>
    <w:rsid w:val="004A031A"/>
    <w:rsid w:val="004A31F3"/>
    <w:rsid w:val="004A3256"/>
    <w:rsid w:val="004A3CEB"/>
    <w:rsid w:val="004A4054"/>
    <w:rsid w:val="004A406F"/>
    <w:rsid w:val="004A6439"/>
    <w:rsid w:val="004B0A10"/>
    <w:rsid w:val="004C3CA4"/>
    <w:rsid w:val="004C4A93"/>
    <w:rsid w:val="004D580A"/>
    <w:rsid w:val="004E0187"/>
    <w:rsid w:val="004E0383"/>
    <w:rsid w:val="004E37FA"/>
    <w:rsid w:val="004E3CB1"/>
    <w:rsid w:val="004F253F"/>
    <w:rsid w:val="004F552F"/>
    <w:rsid w:val="00501DEC"/>
    <w:rsid w:val="0050340E"/>
    <w:rsid w:val="005070CC"/>
    <w:rsid w:val="00507E63"/>
    <w:rsid w:val="005102A5"/>
    <w:rsid w:val="00516C01"/>
    <w:rsid w:val="00520280"/>
    <w:rsid w:val="005212B0"/>
    <w:rsid w:val="005212B2"/>
    <w:rsid w:val="005327DC"/>
    <w:rsid w:val="00534518"/>
    <w:rsid w:val="005345BF"/>
    <w:rsid w:val="00535066"/>
    <w:rsid w:val="00540331"/>
    <w:rsid w:val="00545EE6"/>
    <w:rsid w:val="00546D0F"/>
    <w:rsid w:val="00547183"/>
    <w:rsid w:val="00553A4E"/>
    <w:rsid w:val="00554A94"/>
    <w:rsid w:val="00560400"/>
    <w:rsid w:val="00566B77"/>
    <w:rsid w:val="00572833"/>
    <w:rsid w:val="005730CB"/>
    <w:rsid w:val="00576051"/>
    <w:rsid w:val="00576265"/>
    <w:rsid w:val="00581AB4"/>
    <w:rsid w:val="00584F87"/>
    <w:rsid w:val="005852A5"/>
    <w:rsid w:val="00590365"/>
    <w:rsid w:val="00592911"/>
    <w:rsid w:val="00593828"/>
    <w:rsid w:val="0059418D"/>
    <w:rsid w:val="0059616A"/>
    <w:rsid w:val="00597216"/>
    <w:rsid w:val="005A374E"/>
    <w:rsid w:val="005A6011"/>
    <w:rsid w:val="005B10C8"/>
    <w:rsid w:val="005B122A"/>
    <w:rsid w:val="005B1359"/>
    <w:rsid w:val="005B3D2A"/>
    <w:rsid w:val="005B4C8A"/>
    <w:rsid w:val="005B66F7"/>
    <w:rsid w:val="005C07F2"/>
    <w:rsid w:val="005D0075"/>
    <w:rsid w:val="005D0FE7"/>
    <w:rsid w:val="005D3171"/>
    <w:rsid w:val="005D573B"/>
    <w:rsid w:val="005D5CD8"/>
    <w:rsid w:val="005E0A93"/>
    <w:rsid w:val="005E1AC4"/>
    <w:rsid w:val="005E3178"/>
    <w:rsid w:val="005E3928"/>
    <w:rsid w:val="005E651E"/>
    <w:rsid w:val="005E6954"/>
    <w:rsid w:val="005F1180"/>
    <w:rsid w:val="005F364E"/>
    <w:rsid w:val="005F3B4C"/>
    <w:rsid w:val="005F7287"/>
    <w:rsid w:val="005F7E8C"/>
    <w:rsid w:val="006048E1"/>
    <w:rsid w:val="00610754"/>
    <w:rsid w:val="006109D6"/>
    <w:rsid w:val="006113E4"/>
    <w:rsid w:val="00613253"/>
    <w:rsid w:val="00614925"/>
    <w:rsid w:val="00614F09"/>
    <w:rsid w:val="006206B4"/>
    <w:rsid w:val="00621561"/>
    <w:rsid w:val="00623EA8"/>
    <w:rsid w:val="00627A90"/>
    <w:rsid w:val="006326F3"/>
    <w:rsid w:val="00635B3A"/>
    <w:rsid w:val="0063623A"/>
    <w:rsid w:val="00637EAC"/>
    <w:rsid w:val="00640793"/>
    <w:rsid w:val="00641E0D"/>
    <w:rsid w:val="00643D0F"/>
    <w:rsid w:val="00653000"/>
    <w:rsid w:val="0065300D"/>
    <w:rsid w:val="00653CB8"/>
    <w:rsid w:val="00661645"/>
    <w:rsid w:val="00663CFE"/>
    <w:rsid w:val="00665C4B"/>
    <w:rsid w:val="00667295"/>
    <w:rsid w:val="0067363A"/>
    <w:rsid w:val="0067710A"/>
    <w:rsid w:val="00681BA0"/>
    <w:rsid w:val="00683B32"/>
    <w:rsid w:val="00685B68"/>
    <w:rsid w:val="006920AF"/>
    <w:rsid w:val="006936AB"/>
    <w:rsid w:val="00694B7D"/>
    <w:rsid w:val="00697DD4"/>
    <w:rsid w:val="006A2AAB"/>
    <w:rsid w:val="006A3297"/>
    <w:rsid w:val="006A3A13"/>
    <w:rsid w:val="006B13FC"/>
    <w:rsid w:val="006B318A"/>
    <w:rsid w:val="006B7558"/>
    <w:rsid w:val="006C3C59"/>
    <w:rsid w:val="006C6B77"/>
    <w:rsid w:val="006C7330"/>
    <w:rsid w:val="006D20E5"/>
    <w:rsid w:val="006D5359"/>
    <w:rsid w:val="006D6646"/>
    <w:rsid w:val="006E035F"/>
    <w:rsid w:val="006E48F4"/>
    <w:rsid w:val="006E7106"/>
    <w:rsid w:val="006F1B49"/>
    <w:rsid w:val="006F2250"/>
    <w:rsid w:val="006F53CE"/>
    <w:rsid w:val="006F6714"/>
    <w:rsid w:val="00702E26"/>
    <w:rsid w:val="007076F3"/>
    <w:rsid w:val="00711FB5"/>
    <w:rsid w:val="00715668"/>
    <w:rsid w:val="007208FE"/>
    <w:rsid w:val="0072205A"/>
    <w:rsid w:val="00722941"/>
    <w:rsid w:val="00725DE6"/>
    <w:rsid w:val="00725E1B"/>
    <w:rsid w:val="00725F0C"/>
    <w:rsid w:val="00726D7D"/>
    <w:rsid w:val="00726F3C"/>
    <w:rsid w:val="00732871"/>
    <w:rsid w:val="0073622D"/>
    <w:rsid w:val="007420B6"/>
    <w:rsid w:val="00754B64"/>
    <w:rsid w:val="00756A81"/>
    <w:rsid w:val="007619B2"/>
    <w:rsid w:val="00762D87"/>
    <w:rsid w:val="00766750"/>
    <w:rsid w:val="007679F5"/>
    <w:rsid w:val="00773311"/>
    <w:rsid w:val="007817A6"/>
    <w:rsid w:val="007821B7"/>
    <w:rsid w:val="007903BC"/>
    <w:rsid w:val="00790C0E"/>
    <w:rsid w:val="00790D8D"/>
    <w:rsid w:val="00794877"/>
    <w:rsid w:val="007A5900"/>
    <w:rsid w:val="007B135C"/>
    <w:rsid w:val="007B1BBD"/>
    <w:rsid w:val="007B36CC"/>
    <w:rsid w:val="007B3802"/>
    <w:rsid w:val="007C179F"/>
    <w:rsid w:val="007D43EB"/>
    <w:rsid w:val="007D443B"/>
    <w:rsid w:val="007D57B9"/>
    <w:rsid w:val="007D58D5"/>
    <w:rsid w:val="007D76F6"/>
    <w:rsid w:val="007F117E"/>
    <w:rsid w:val="007F24EF"/>
    <w:rsid w:val="007F2696"/>
    <w:rsid w:val="007F2F29"/>
    <w:rsid w:val="007F3E25"/>
    <w:rsid w:val="0080144B"/>
    <w:rsid w:val="008021C8"/>
    <w:rsid w:val="00805F4E"/>
    <w:rsid w:val="0080724D"/>
    <w:rsid w:val="00812687"/>
    <w:rsid w:val="0082240E"/>
    <w:rsid w:val="008226CC"/>
    <w:rsid w:val="00824903"/>
    <w:rsid w:val="00831770"/>
    <w:rsid w:val="00831FA7"/>
    <w:rsid w:val="0083687B"/>
    <w:rsid w:val="008369D6"/>
    <w:rsid w:val="00840903"/>
    <w:rsid w:val="008427F9"/>
    <w:rsid w:val="00850487"/>
    <w:rsid w:val="0085245F"/>
    <w:rsid w:val="008526AB"/>
    <w:rsid w:val="00861733"/>
    <w:rsid w:val="0086503B"/>
    <w:rsid w:val="00874367"/>
    <w:rsid w:val="0088658A"/>
    <w:rsid w:val="008878F1"/>
    <w:rsid w:val="00887C83"/>
    <w:rsid w:val="0089724D"/>
    <w:rsid w:val="008A26E8"/>
    <w:rsid w:val="008A569C"/>
    <w:rsid w:val="008B4C8E"/>
    <w:rsid w:val="008B5290"/>
    <w:rsid w:val="008B79F0"/>
    <w:rsid w:val="008B7BBB"/>
    <w:rsid w:val="008C1805"/>
    <w:rsid w:val="008C41D3"/>
    <w:rsid w:val="008C4BD4"/>
    <w:rsid w:val="008C5E7F"/>
    <w:rsid w:val="008C69CD"/>
    <w:rsid w:val="008C6A14"/>
    <w:rsid w:val="008D0322"/>
    <w:rsid w:val="008D1092"/>
    <w:rsid w:val="008D5AA5"/>
    <w:rsid w:val="008D79B9"/>
    <w:rsid w:val="008E3B82"/>
    <w:rsid w:val="008E4E9D"/>
    <w:rsid w:val="008E72B4"/>
    <w:rsid w:val="008E7593"/>
    <w:rsid w:val="008F0F93"/>
    <w:rsid w:val="008F13C4"/>
    <w:rsid w:val="008F1D47"/>
    <w:rsid w:val="008F40D9"/>
    <w:rsid w:val="008F6510"/>
    <w:rsid w:val="00902606"/>
    <w:rsid w:val="00902A2F"/>
    <w:rsid w:val="00905BDD"/>
    <w:rsid w:val="009060E5"/>
    <w:rsid w:val="00910A63"/>
    <w:rsid w:val="009110E2"/>
    <w:rsid w:val="009140EF"/>
    <w:rsid w:val="00916C47"/>
    <w:rsid w:val="00916D40"/>
    <w:rsid w:val="0091792E"/>
    <w:rsid w:val="0092140B"/>
    <w:rsid w:val="00926BDA"/>
    <w:rsid w:val="0093136C"/>
    <w:rsid w:val="00932FD1"/>
    <w:rsid w:val="009351AD"/>
    <w:rsid w:val="009407F8"/>
    <w:rsid w:val="00944BF7"/>
    <w:rsid w:val="00944E38"/>
    <w:rsid w:val="0094566A"/>
    <w:rsid w:val="009456B5"/>
    <w:rsid w:val="00946F82"/>
    <w:rsid w:val="00947456"/>
    <w:rsid w:val="00957E3E"/>
    <w:rsid w:val="00964D55"/>
    <w:rsid w:val="00973BDE"/>
    <w:rsid w:val="00973ED4"/>
    <w:rsid w:val="009763CB"/>
    <w:rsid w:val="00981DFE"/>
    <w:rsid w:val="00982FAF"/>
    <w:rsid w:val="009901FA"/>
    <w:rsid w:val="009912EF"/>
    <w:rsid w:val="00995873"/>
    <w:rsid w:val="00995BD2"/>
    <w:rsid w:val="00997972"/>
    <w:rsid w:val="009A0FBE"/>
    <w:rsid w:val="009A51E2"/>
    <w:rsid w:val="009A70AD"/>
    <w:rsid w:val="009B1BF0"/>
    <w:rsid w:val="009B2236"/>
    <w:rsid w:val="009B2AC1"/>
    <w:rsid w:val="009B4D58"/>
    <w:rsid w:val="009B5B0A"/>
    <w:rsid w:val="009C07C7"/>
    <w:rsid w:val="009D4112"/>
    <w:rsid w:val="009D5217"/>
    <w:rsid w:val="009D5CBA"/>
    <w:rsid w:val="009E0297"/>
    <w:rsid w:val="009E1740"/>
    <w:rsid w:val="009E4250"/>
    <w:rsid w:val="009E591B"/>
    <w:rsid w:val="009E79F2"/>
    <w:rsid w:val="009E7D23"/>
    <w:rsid w:val="009F5D05"/>
    <w:rsid w:val="00A00BB6"/>
    <w:rsid w:val="00A05B85"/>
    <w:rsid w:val="00A17EAE"/>
    <w:rsid w:val="00A26682"/>
    <w:rsid w:val="00A27B85"/>
    <w:rsid w:val="00A368C0"/>
    <w:rsid w:val="00A36B28"/>
    <w:rsid w:val="00A40911"/>
    <w:rsid w:val="00A47001"/>
    <w:rsid w:val="00A51507"/>
    <w:rsid w:val="00A53FD7"/>
    <w:rsid w:val="00A54C82"/>
    <w:rsid w:val="00A54F0B"/>
    <w:rsid w:val="00A564F3"/>
    <w:rsid w:val="00A57A05"/>
    <w:rsid w:val="00A57A0F"/>
    <w:rsid w:val="00A60293"/>
    <w:rsid w:val="00A6539C"/>
    <w:rsid w:val="00A65E03"/>
    <w:rsid w:val="00A75B5A"/>
    <w:rsid w:val="00A80F0F"/>
    <w:rsid w:val="00A8155C"/>
    <w:rsid w:val="00A833FC"/>
    <w:rsid w:val="00A8421C"/>
    <w:rsid w:val="00A94AF7"/>
    <w:rsid w:val="00A97653"/>
    <w:rsid w:val="00A9789C"/>
    <w:rsid w:val="00AA2F28"/>
    <w:rsid w:val="00AA469B"/>
    <w:rsid w:val="00AB14B8"/>
    <w:rsid w:val="00AB47B0"/>
    <w:rsid w:val="00AC0D47"/>
    <w:rsid w:val="00AC34B4"/>
    <w:rsid w:val="00AC3975"/>
    <w:rsid w:val="00AC49A7"/>
    <w:rsid w:val="00AC6D31"/>
    <w:rsid w:val="00AD01BE"/>
    <w:rsid w:val="00AD44FE"/>
    <w:rsid w:val="00AD5559"/>
    <w:rsid w:val="00AD59A2"/>
    <w:rsid w:val="00AD6848"/>
    <w:rsid w:val="00AE2614"/>
    <w:rsid w:val="00AF352C"/>
    <w:rsid w:val="00B00330"/>
    <w:rsid w:val="00B02755"/>
    <w:rsid w:val="00B1065F"/>
    <w:rsid w:val="00B13C6E"/>
    <w:rsid w:val="00B17F95"/>
    <w:rsid w:val="00B228F7"/>
    <w:rsid w:val="00B23936"/>
    <w:rsid w:val="00B23A8A"/>
    <w:rsid w:val="00B261DD"/>
    <w:rsid w:val="00B35A1A"/>
    <w:rsid w:val="00B35B32"/>
    <w:rsid w:val="00B408B2"/>
    <w:rsid w:val="00B410B8"/>
    <w:rsid w:val="00B41708"/>
    <w:rsid w:val="00B424CF"/>
    <w:rsid w:val="00B4525E"/>
    <w:rsid w:val="00B45653"/>
    <w:rsid w:val="00B60BB2"/>
    <w:rsid w:val="00B6562A"/>
    <w:rsid w:val="00B664A2"/>
    <w:rsid w:val="00B70332"/>
    <w:rsid w:val="00B719DD"/>
    <w:rsid w:val="00B7504E"/>
    <w:rsid w:val="00B774C2"/>
    <w:rsid w:val="00B83484"/>
    <w:rsid w:val="00B857A5"/>
    <w:rsid w:val="00BA1809"/>
    <w:rsid w:val="00BA5463"/>
    <w:rsid w:val="00BB00B9"/>
    <w:rsid w:val="00BB0626"/>
    <w:rsid w:val="00BB0F06"/>
    <w:rsid w:val="00BB1227"/>
    <w:rsid w:val="00BB30A5"/>
    <w:rsid w:val="00BB4875"/>
    <w:rsid w:val="00BB66EB"/>
    <w:rsid w:val="00BD0918"/>
    <w:rsid w:val="00BD3527"/>
    <w:rsid w:val="00BD39BE"/>
    <w:rsid w:val="00BD60C5"/>
    <w:rsid w:val="00BD7720"/>
    <w:rsid w:val="00BE1717"/>
    <w:rsid w:val="00BE2542"/>
    <w:rsid w:val="00BF0435"/>
    <w:rsid w:val="00BF2B48"/>
    <w:rsid w:val="00BF6FB9"/>
    <w:rsid w:val="00BF7D93"/>
    <w:rsid w:val="00C000FC"/>
    <w:rsid w:val="00C05A6D"/>
    <w:rsid w:val="00C150BF"/>
    <w:rsid w:val="00C17B02"/>
    <w:rsid w:val="00C17DBF"/>
    <w:rsid w:val="00C21C18"/>
    <w:rsid w:val="00C22AAC"/>
    <w:rsid w:val="00C24CF5"/>
    <w:rsid w:val="00C25193"/>
    <w:rsid w:val="00C26B56"/>
    <w:rsid w:val="00C27DCF"/>
    <w:rsid w:val="00C30078"/>
    <w:rsid w:val="00C30524"/>
    <w:rsid w:val="00C31F22"/>
    <w:rsid w:val="00C32C69"/>
    <w:rsid w:val="00C32CE5"/>
    <w:rsid w:val="00C344A9"/>
    <w:rsid w:val="00C45C73"/>
    <w:rsid w:val="00C53A11"/>
    <w:rsid w:val="00C56C2D"/>
    <w:rsid w:val="00C60506"/>
    <w:rsid w:val="00C66934"/>
    <w:rsid w:val="00C754B7"/>
    <w:rsid w:val="00C82051"/>
    <w:rsid w:val="00C829D9"/>
    <w:rsid w:val="00C84CCE"/>
    <w:rsid w:val="00C85E2F"/>
    <w:rsid w:val="00C86F02"/>
    <w:rsid w:val="00C87756"/>
    <w:rsid w:val="00C9372A"/>
    <w:rsid w:val="00C941A2"/>
    <w:rsid w:val="00CA0801"/>
    <w:rsid w:val="00CA4E73"/>
    <w:rsid w:val="00CA532C"/>
    <w:rsid w:val="00CB1956"/>
    <w:rsid w:val="00CB20D3"/>
    <w:rsid w:val="00CB70B5"/>
    <w:rsid w:val="00CC0EE4"/>
    <w:rsid w:val="00CC477F"/>
    <w:rsid w:val="00CC495E"/>
    <w:rsid w:val="00CD3D6E"/>
    <w:rsid w:val="00CD615F"/>
    <w:rsid w:val="00CD6E0E"/>
    <w:rsid w:val="00CE3A09"/>
    <w:rsid w:val="00CE3AD7"/>
    <w:rsid w:val="00CE5B43"/>
    <w:rsid w:val="00CF3714"/>
    <w:rsid w:val="00CF3AE8"/>
    <w:rsid w:val="00CF6FEC"/>
    <w:rsid w:val="00D01281"/>
    <w:rsid w:val="00D017FC"/>
    <w:rsid w:val="00D03CE1"/>
    <w:rsid w:val="00D03D29"/>
    <w:rsid w:val="00D06277"/>
    <w:rsid w:val="00D106A9"/>
    <w:rsid w:val="00D17F50"/>
    <w:rsid w:val="00D216D3"/>
    <w:rsid w:val="00D31321"/>
    <w:rsid w:val="00D34C38"/>
    <w:rsid w:val="00D36D0D"/>
    <w:rsid w:val="00D40C1C"/>
    <w:rsid w:val="00D43E99"/>
    <w:rsid w:val="00D46EE0"/>
    <w:rsid w:val="00D531B6"/>
    <w:rsid w:val="00D6032F"/>
    <w:rsid w:val="00D725C4"/>
    <w:rsid w:val="00D76556"/>
    <w:rsid w:val="00D80403"/>
    <w:rsid w:val="00D8172E"/>
    <w:rsid w:val="00D82668"/>
    <w:rsid w:val="00D8645D"/>
    <w:rsid w:val="00D90305"/>
    <w:rsid w:val="00D9312E"/>
    <w:rsid w:val="00D93F3B"/>
    <w:rsid w:val="00D948FB"/>
    <w:rsid w:val="00D962F8"/>
    <w:rsid w:val="00DA1354"/>
    <w:rsid w:val="00DA1E46"/>
    <w:rsid w:val="00DA31AC"/>
    <w:rsid w:val="00DA3486"/>
    <w:rsid w:val="00DA423C"/>
    <w:rsid w:val="00DC75ED"/>
    <w:rsid w:val="00DC7900"/>
    <w:rsid w:val="00DD324B"/>
    <w:rsid w:val="00DD7687"/>
    <w:rsid w:val="00DE0C40"/>
    <w:rsid w:val="00DE2E25"/>
    <w:rsid w:val="00DE31AC"/>
    <w:rsid w:val="00DE3D93"/>
    <w:rsid w:val="00DE49BA"/>
    <w:rsid w:val="00DE6EB3"/>
    <w:rsid w:val="00DE78DD"/>
    <w:rsid w:val="00DF2042"/>
    <w:rsid w:val="00DF262B"/>
    <w:rsid w:val="00DF6ACF"/>
    <w:rsid w:val="00E017F5"/>
    <w:rsid w:val="00E056D1"/>
    <w:rsid w:val="00E1015E"/>
    <w:rsid w:val="00E16BC1"/>
    <w:rsid w:val="00E16F12"/>
    <w:rsid w:val="00E26CB8"/>
    <w:rsid w:val="00E36FDA"/>
    <w:rsid w:val="00E40003"/>
    <w:rsid w:val="00E41AB8"/>
    <w:rsid w:val="00E42012"/>
    <w:rsid w:val="00E454D4"/>
    <w:rsid w:val="00E550BE"/>
    <w:rsid w:val="00E62808"/>
    <w:rsid w:val="00E63D18"/>
    <w:rsid w:val="00E6517D"/>
    <w:rsid w:val="00E651D0"/>
    <w:rsid w:val="00E66ABB"/>
    <w:rsid w:val="00E70D61"/>
    <w:rsid w:val="00E7256A"/>
    <w:rsid w:val="00E97324"/>
    <w:rsid w:val="00EA0558"/>
    <w:rsid w:val="00EA0583"/>
    <w:rsid w:val="00EA17E9"/>
    <w:rsid w:val="00EA3B8B"/>
    <w:rsid w:val="00EA4ECB"/>
    <w:rsid w:val="00EB3051"/>
    <w:rsid w:val="00EB5544"/>
    <w:rsid w:val="00EC52EC"/>
    <w:rsid w:val="00EC5D9B"/>
    <w:rsid w:val="00EC66C7"/>
    <w:rsid w:val="00ED0948"/>
    <w:rsid w:val="00ED15A2"/>
    <w:rsid w:val="00ED2F2A"/>
    <w:rsid w:val="00ED57B3"/>
    <w:rsid w:val="00EE0B5D"/>
    <w:rsid w:val="00EE7636"/>
    <w:rsid w:val="00EF4E00"/>
    <w:rsid w:val="00EF7149"/>
    <w:rsid w:val="00F014B1"/>
    <w:rsid w:val="00F10578"/>
    <w:rsid w:val="00F11E6F"/>
    <w:rsid w:val="00F135CC"/>
    <w:rsid w:val="00F140F9"/>
    <w:rsid w:val="00F16925"/>
    <w:rsid w:val="00F17A87"/>
    <w:rsid w:val="00F2028C"/>
    <w:rsid w:val="00F21724"/>
    <w:rsid w:val="00F25615"/>
    <w:rsid w:val="00F25B70"/>
    <w:rsid w:val="00F32231"/>
    <w:rsid w:val="00F32300"/>
    <w:rsid w:val="00F37AF5"/>
    <w:rsid w:val="00F40DE0"/>
    <w:rsid w:val="00F41878"/>
    <w:rsid w:val="00F51CAE"/>
    <w:rsid w:val="00F51CF9"/>
    <w:rsid w:val="00F51E97"/>
    <w:rsid w:val="00F5305E"/>
    <w:rsid w:val="00F53184"/>
    <w:rsid w:val="00F55864"/>
    <w:rsid w:val="00F601CE"/>
    <w:rsid w:val="00F60574"/>
    <w:rsid w:val="00F62225"/>
    <w:rsid w:val="00F62ECE"/>
    <w:rsid w:val="00F65372"/>
    <w:rsid w:val="00F6663D"/>
    <w:rsid w:val="00F70DD9"/>
    <w:rsid w:val="00F71F23"/>
    <w:rsid w:val="00F72654"/>
    <w:rsid w:val="00F72A8D"/>
    <w:rsid w:val="00F805B4"/>
    <w:rsid w:val="00F817B1"/>
    <w:rsid w:val="00F81D3B"/>
    <w:rsid w:val="00F94973"/>
    <w:rsid w:val="00FA182A"/>
    <w:rsid w:val="00FA3790"/>
    <w:rsid w:val="00FA6C43"/>
    <w:rsid w:val="00FA7D0D"/>
    <w:rsid w:val="00FA7DCB"/>
    <w:rsid w:val="00FB28A0"/>
    <w:rsid w:val="00FB318B"/>
    <w:rsid w:val="00FC21D0"/>
    <w:rsid w:val="00FC395C"/>
    <w:rsid w:val="00FC5EF2"/>
    <w:rsid w:val="00FD1EC2"/>
    <w:rsid w:val="00FD24F5"/>
    <w:rsid w:val="00FD43DE"/>
    <w:rsid w:val="00FD527B"/>
    <w:rsid w:val="00FD6AFF"/>
    <w:rsid w:val="00FE0418"/>
    <w:rsid w:val="00FE0E1B"/>
    <w:rsid w:val="00FE440E"/>
    <w:rsid w:val="00FF377E"/>
    <w:rsid w:val="00FF48DC"/>
    <w:rsid w:val="00FF5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821EC"/>
  <w15:docId w15:val="{C4EC0F92-E863-4381-9927-6252E442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lang w:val="en-US" w:eastAsia="en-US" w:bidi="ar-SA"/>
      </w:rPr>
    </w:rPrDefault>
    <w:pPrDefault>
      <w:pPr>
        <w:spacing w:before="120" w:after="120"/>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3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003"/>
    <w:pPr>
      <w:ind w:left="720"/>
      <w:contextualSpacing/>
    </w:pPr>
  </w:style>
  <w:style w:type="paragraph" w:styleId="Header">
    <w:name w:val="header"/>
    <w:basedOn w:val="Normal"/>
    <w:link w:val="HeaderChar"/>
    <w:uiPriority w:val="99"/>
    <w:unhideWhenUsed/>
    <w:rsid w:val="00A54F0B"/>
    <w:pPr>
      <w:tabs>
        <w:tab w:val="center" w:pos="4680"/>
        <w:tab w:val="right" w:pos="9360"/>
      </w:tabs>
      <w:spacing w:before="0" w:after="0"/>
    </w:pPr>
  </w:style>
  <w:style w:type="character" w:customStyle="1" w:styleId="HeaderChar">
    <w:name w:val="Header Char"/>
    <w:basedOn w:val="DefaultParagraphFont"/>
    <w:link w:val="Header"/>
    <w:uiPriority w:val="99"/>
    <w:rsid w:val="00A54F0B"/>
  </w:style>
  <w:style w:type="paragraph" w:styleId="Footer">
    <w:name w:val="footer"/>
    <w:basedOn w:val="Normal"/>
    <w:link w:val="FooterChar"/>
    <w:uiPriority w:val="99"/>
    <w:unhideWhenUsed/>
    <w:rsid w:val="00A54F0B"/>
    <w:pPr>
      <w:tabs>
        <w:tab w:val="center" w:pos="4680"/>
        <w:tab w:val="right" w:pos="9360"/>
      </w:tabs>
      <w:spacing w:before="0" w:after="0"/>
    </w:pPr>
  </w:style>
  <w:style w:type="character" w:customStyle="1" w:styleId="FooterChar">
    <w:name w:val="Footer Char"/>
    <w:basedOn w:val="DefaultParagraphFont"/>
    <w:link w:val="Footer"/>
    <w:uiPriority w:val="99"/>
    <w:rsid w:val="00A54F0B"/>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脚注文本 Char"/>
    <w:basedOn w:val="Normal"/>
    <w:link w:val="FootnoteTextChar"/>
    <w:uiPriority w:val="99"/>
    <w:unhideWhenUsed/>
    <w:qFormat/>
    <w:rsid w:val="0059616A"/>
    <w:pPr>
      <w:spacing w:before="0" w:after="0"/>
    </w:pPr>
    <w:rPr>
      <w:sz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脚注文本 Char Char"/>
    <w:basedOn w:val="DefaultParagraphFont"/>
    <w:link w:val="FootnoteText"/>
    <w:uiPriority w:val="99"/>
    <w:qFormat/>
    <w:rsid w:val="0059616A"/>
    <w:rPr>
      <w:sz w:val="20"/>
    </w:rPr>
  </w:style>
  <w:style w:type="character" w:styleId="FootnoteReference">
    <w:name w:val="footnote reference"/>
    <w:aliases w:val="Footnote,Footnote text,ftref,BearingPoint,16 Point,Superscript 6 Point,fr,Footnote Text1,f,Ref,de nota al pie,Footnote + Arial,10 pt,Black,Footnote Text11,BVI fnr,(NECG) Footnote Reference, BVI fnr,footnote ref,Footnote text + 13 pt,R"/>
    <w:basedOn w:val="DefaultParagraphFont"/>
    <w:link w:val="ftrefCharCharChar1Char"/>
    <w:uiPriority w:val="99"/>
    <w:unhideWhenUsed/>
    <w:qFormat/>
    <w:rsid w:val="0059616A"/>
    <w:rPr>
      <w:vertAlign w:val="superscript"/>
    </w:rPr>
  </w:style>
  <w:style w:type="character" w:styleId="Strong">
    <w:name w:val="Strong"/>
    <w:uiPriority w:val="22"/>
    <w:qFormat/>
    <w:rsid w:val="00AC34B4"/>
    <w:rPr>
      <w:b/>
      <w:bCs/>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link w:val="FootnoteReference"/>
    <w:uiPriority w:val="99"/>
    <w:qFormat/>
    <w:rsid w:val="00E16F12"/>
    <w:pPr>
      <w:spacing w:before="0" w:after="160" w:line="240" w:lineRule="exact"/>
      <w:ind w:firstLine="0"/>
      <w:jc w:val="left"/>
    </w:pPr>
    <w:rPr>
      <w:vertAlign w:val="superscript"/>
    </w:rPr>
  </w:style>
  <w:style w:type="paragraph" w:customStyle="1" w:styleId="Default">
    <w:name w:val="Default"/>
    <w:rsid w:val="00E16F12"/>
    <w:pPr>
      <w:autoSpaceDE w:val="0"/>
      <w:autoSpaceDN w:val="0"/>
      <w:adjustRightInd w:val="0"/>
      <w:spacing w:before="0" w:after="0"/>
      <w:ind w:firstLine="0"/>
      <w:jc w:val="left"/>
    </w:pPr>
    <w:rPr>
      <w:rFonts w:eastAsia="Times New Roman"/>
      <w:color w:val="000000"/>
      <w:sz w:val="24"/>
      <w:szCs w:val="24"/>
    </w:rPr>
  </w:style>
  <w:style w:type="character" w:customStyle="1" w:styleId="fontstyle01">
    <w:name w:val="fontstyle01"/>
    <w:rsid w:val="008A569C"/>
    <w:rPr>
      <w:rFonts w:ascii="Times New Roman" w:hAnsi="Times New Roman" w:cs="Times New Roman" w:hint="default"/>
      <w:b w:val="0"/>
      <w:bCs w:val="0"/>
      <w:i w:val="0"/>
      <w:iCs w:val="0"/>
      <w:color w:val="000000"/>
      <w:sz w:val="28"/>
      <w:szCs w:val="28"/>
    </w:rPr>
  </w:style>
  <w:style w:type="paragraph" w:customStyle="1" w:styleId="normal-p">
    <w:name w:val="normal-p"/>
    <w:basedOn w:val="Normal"/>
    <w:qFormat/>
    <w:rsid w:val="008A569C"/>
    <w:pPr>
      <w:spacing w:before="0" w:after="0"/>
      <w:ind w:firstLine="0"/>
      <w:jc w:val="left"/>
    </w:pPr>
    <w:rPr>
      <w:rFonts w:eastAsia="Times New Roman"/>
      <w:sz w:val="20"/>
    </w:rPr>
  </w:style>
  <w:style w:type="paragraph" w:styleId="NormalWeb">
    <w:name w:val="Normal (Web)"/>
    <w:aliases w:val="webb,Обычный (веб)1,Обычный (веб) Знак,Обычный (веб) Знак1,Обычный (веб) Знак Знак"/>
    <w:basedOn w:val="Normal"/>
    <w:link w:val="NormalWebChar"/>
    <w:uiPriority w:val="99"/>
    <w:unhideWhenUsed/>
    <w:qFormat/>
    <w:rsid w:val="004D580A"/>
    <w:pPr>
      <w:spacing w:before="100" w:beforeAutospacing="1" w:after="100" w:afterAutospacing="1"/>
      <w:ind w:firstLine="0"/>
      <w:jc w:val="left"/>
    </w:pPr>
    <w:rPr>
      <w:rFonts w:eastAsia="Times New Roman"/>
      <w:sz w:val="24"/>
      <w:szCs w:val="24"/>
    </w:rPr>
  </w:style>
  <w:style w:type="table" w:styleId="TableGrid">
    <w:name w:val="Table Grid"/>
    <w:basedOn w:val="TableNormal"/>
    <w:uiPriority w:val="39"/>
    <w:rsid w:val="00ED15A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notaalp">
    <w:name w:val="de nota al p"/>
    <w:aliases w:val="Footnote Char"/>
    <w:basedOn w:val="Normal"/>
    <w:uiPriority w:val="99"/>
    <w:rsid w:val="00F817B1"/>
    <w:pPr>
      <w:spacing w:before="0" w:after="160" w:line="240" w:lineRule="exact"/>
      <w:ind w:firstLine="0"/>
      <w:jc w:val="left"/>
    </w:pPr>
    <w:rPr>
      <w:rFonts w:eastAsia="Times New Roman"/>
      <w:sz w:val="20"/>
      <w:vertAlign w:val="superscript"/>
    </w:rPr>
  </w:style>
  <w:style w:type="character" w:customStyle="1" w:styleId="t286pc">
    <w:name w:val="t286pc"/>
    <w:basedOn w:val="DefaultParagraphFont"/>
    <w:rsid w:val="00947456"/>
  </w:style>
  <w:style w:type="character" w:customStyle="1" w:styleId="NormalWebChar">
    <w:name w:val="Normal (Web) Char"/>
    <w:aliases w:val="webb Char,Обычный (веб)1 Char,Обычный (веб) Знак Char,Обычный (веб) Знак1 Char,Обычный (веб) Знак Знак Char"/>
    <w:link w:val="NormalWeb"/>
    <w:locked/>
    <w:rsid w:val="00EA0558"/>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71168">
      <w:bodyDiv w:val="1"/>
      <w:marLeft w:val="0"/>
      <w:marRight w:val="0"/>
      <w:marTop w:val="0"/>
      <w:marBottom w:val="0"/>
      <w:divBdr>
        <w:top w:val="none" w:sz="0" w:space="0" w:color="auto"/>
        <w:left w:val="none" w:sz="0" w:space="0" w:color="auto"/>
        <w:bottom w:val="none" w:sz="0" w:space="0" w:color="auto"/>
        <w:right w:val="none" w:sz="0" w:space="0" w:color="auto"/>
      </w:divBdr>
    </w:div>
    <w:div w:id="126707050">
      <w:bodyDiv w:val="1"/>
      <w:marLeft w:val="0"/>
      <w:marRight w:val="0"/>
      <w:marTop w:val="0"/>
      <w:marBottom w:val="0"/>
      <w:divBdr>
        <w:top w:val="none" w:sz="0" w:space="0" w:color="auto"/>
        <w:left w:val="none" w:sz="0" w:space="0" w:color="auto"/>
        <w:bottom w:val="none" w:sz="0" w:space="0" w:color="auto"/>
        <w:right w:val="none" w:sz="0" w:space="0" w:color="auto"/>
      </w:divBdr>
    </w:div>
    <w:div w:id="179897543">
      <w:bodyDiv w:val="1"/>
      <w:marLeft w:val="0"/>
      <w:marRight w:val="0"/>
      <w:marTop w:val="0"/>
      <w:marBottom w:val="0"/>
      <w:divBdr>
        <w:top w:val="none" w:sz="0" w:space="0" w:color="auto"/>
        <w:left w:val="none" w:sz="0" w:space="0" w:color="auto"/>
        <w:bottom w:val="none" w:sz="0" w:space="0" w:color="auto"/>
        <w:right w:val="none" w:sz="0" w:space="0" w:color="auto"/>
      </w:divBdr>
    </w:div>
    <w:div w:id="217666846">
      <w:bodyDiv w:val="1"/>
      <w:marLeft w:val="0"/>
      <w:marRight w:val="0"/>
      <w:marTop w:val="0"/>
      <w:marBottom w:val="0"/>
      <w:divBdr>
        <w:top w:val="none" w:sz="0" w:space="0" w:color="auto"/>
        <w:left w:val="none" w:sz="0" w:space="0" w:color="auto"/>
        <w:bottom w:val="none" w:sz="0" w:space="0" w:color="auto"/>
        <w:right w:val="none" w:sz="0" w:space="0" w:color="auto"/>
      </w:divBdr>
    </w:div>
    <w:div w:id="279146964">
      <w:bodyDiv w:val="1"/>
      <w:marLeft w:val="0"/>
      <w:marRight w:val="0"/>
      <w:marTop w:val="0"/>
      <w:marBottom w:val="0"/>
      <w:divBdr>
        <w:top w:val="none" w:sz="0" w:space="0" w:color="auto"/>
        <w:left w:val="none" w:sz="0" w:space="0" w:color="auto"/>
        <w:bottom w:val="none" w:sz="0" w:space="0" w:color="auto"/>
        <w:right w:val="none" w:sz="0" w:space="0" w:color="auto"/>
      </w:divBdr>
    </w:div>
    <w:div w:id="368536110">
      <w:bodyDiv w:val="1"/>
      <w:marLeft w:val="0"/>
      <w:marRight w:val="0"/>
      <w:marTop w:val="0"/>
      <w:marBottom w:val="0"/>
      <w:divBdr>
        <w:top w:val="none" w:sz="0" w:space="0" w:color="auto"/>
        <w:left w:val="none" w:sz="0" w:space="0" w:color="auto"/>
        <w:bottom w:val="none" w:sz="0" w:space="0" w:color="auto"/>
        <w:right w:val="none" w:sz="0" w:space="0" w:color="auto"/>
      </w:divBdr>
    </w:div>
    <w:div w:id="457376845">
      <w:bodyDiv w:val="1"/>
      <w:marLeft w:val="0"/>
      <w:marRight w:val="0"/>
      <w:marTop w:val="0"/>
      <w:marBottom w:val="0"/>
      <w:divBdr>
        <w:top w:val="none" w:sz="0" w:space="0" w:color="auto"/>
        <w:left w:val="none" w:sz="0" w:space="0" w:color="auto"/>
        <w:bottom w:val="none" w:sz="0" w:space="0" w:color="auto"/>
        <w:right w:val="none" w:sz="0" w:space="0" w:color="auto"/>
      </w:divBdr>
    </w:div>
    <w:div w:id="616715688">
      <w:bodyDiv w:val="1"/>
      <w:marLeft w:val="0"/>
      <w:marRight w:val="0"/>
      <w:marTop w:val="0"/>
      <w:marBottom w:val="0"/>
      <w:divBdr>
        <w:top w:val="none" w:sz="0" w:space="0" w:color="auto"/>
        <w:left w:val="none" w:sz="0" w:space="0" w:color="auto"/>
        <w:bottom w:val="none" w:sz="0" w:space="0" w:color="auto"/>
        <w:right w:val="none" w:sz="0" w:space="0" w:color="auto"/>
      </w:divBdr>
    </w:div>
    <w:div w:id="769856702">
      <w:bodyDiv w:val="1"/>
      <w:marLeft w:val="0"/>
      <w:marRight w:val="0"/>
      <w:marTop w:val="0"/>
      <w:marBottom w:val="0"/>
      <w:divBdr>
        <w:top w:val="none" w:sz="0" w:space="0" w:color="auto"/>
        <w:left w:val="none" w:sz="0" w:space="0" w:color="auto"/>
        <w:bottom w:val="none" w:sz="0" w:space="0" w:color="auto"/>
        <w:right w:val="none" w:sz="0" w:space="0" w:color="auto"/>
      </w:divBdr>
    </w:div>
    <w:div w:id="834221259">
      <w:bodyDiv w:val="1"/>
      <w:marLeft w:val="0"/>
      <w:marRight w:val="0"/>
      <w:marTop w:val="0"/>
      <w:marBottom w:val="0"/>
      <w:divBdr>
        <w:top w:val="none" w:sz="0" w:space="0" w:color="auto"/>
        <w:left w:val="none" w:sz="0" w:space="0" w:color="auto"/>
        <w:bottom w:val="none" w:sz="0" w:space="0" w:color="auto"/>
        <w:right w:val="none" w:sz="0" w:space="0" w:color="auto"/>
      </w:divBdr>
    </w:div>
    <w:div w:id="1034424901">
      <w:bodyDiv w:val="1"/>
      <w:marLeft w:val="0"/>
      <w:marRight w:val="0"/>
      <w:marTop w:val="0"/>
      <w:marBottom w:val="0"/>
      <w:divBdr>
        <w:top w:val="none" w:sz="0" w:space="0" w:color="auto"/>
        <w:left w:val="none" w:sz="0" w:space="0" w:color="auto"/>
        <w:bottom w:val="none" w:sz="0" w:space="0" w:color="auto"/>
        <w:right w:val="none" w:sz="0" w:space="0" w:color="auto"/>
      </w:divBdr>
    </w:div>
    <w:div w:id="1219632085">
      <w:bodyDiv w:val="1"/>
      <w:marLeft w:val="0"/>
      <w:marRight w:val="0"/>
      <w:marTop w:val="0"/>
      <w:marBottom w:val="0"/>
      <w:divBdr>
        <w:top w:val="none" w:sz="0" w:space="0" w:color="auto"/>
        <w:left w:val="none" w:sz="0" w:space="0" w:color="auto"/>
        <w:bottom w:val="none" w:sz="0" w:space="0" w:color="auto"/>
        <w:right w:val="none" w:sz="0" w:space="0" w:color="auto"/>
      </w:divBdr>
    </w:div>
    <w:div w:id="1247689236">
      <w:bodyDiv w:val="1"/>
      <w:marLeft w:val="0"/>
      <w:marRight w:val="0"/>
      <w:marTop w:val="0"/>
      <w:marBottom w:val="0"/>
      <w:divBdr>
        <w:top w:val="none" w:sz="0" w:space="0" w:color="auto"/>
        <w:left w:val="none" w:sz="0" w:space="0" w:color="auto"/>
        <w:bottom w:val="none" w:sz="0" w:space="0" w:color="auto"/>
        <w:right w:val="none" w:sz="0" w:space="0" w:color="auto"/>
      </w:divBdr>
    </w:div>
    <w:div w:id="1248266266">
      <w:bodyDiv w:val="1"/>
      <w:marLeft w:val="0"/>
      <w:marRight w:val="0"/>
      <w:marTop w:val="0"/>
      <w:marBottom w:val="0"/>
      <w:divBdr>
        <w:top w:val="none" w:sz="0" w:space="0" w:color="auto"/>
        <w:left w:val="none" w:sz="0" w:space="0" w:color="auto"/>
        <w:bottom w:val="none" w:sz="0" w:space="0" w:color="auto"/>
        <w:right w:val="none" w:sz="0" w:space="0" w:color="auto"/>
      </w:divBdr>
    </w:div>
    <w:div w:id="1279139197">
      <w:bodyDiv w:val="1"/>
      <w:marLeft w:val="0"/>
      <w:marRight w:val="0"/>
      <w:marTop w:val="0"/>
      <w:marBottom w:val="0"/>
      <w:divBdr>
        <w:top w:val="none" w:sz="0" w:space="0" w:color="auto"/>
        <w:left w:val="none" w:sz="0" w:space="0" w:color="auto"/>
        <w:bottom w:val="none" w:sz="0" w:space="0" w:color="auto"/>
        <w:right w:val="none" w:sz="0" w:space="0" w:color="auto"/>
      </w:divBdr>
    </w:div>
    <w:div w:id="1404335416">
      <w:bodyDiv w:val="1"/>
      <w:marLeft w:val="0"/>
      <w:marRight w:val="0"/>
      <w:marTop w:val="0"/>
      <w:marBottom w:val="0"/>
      <w:divBdr>
        <w:top w:val="none" w:sz="0" w:space="0" w:color="auto"/>
        <w:left w:val="none" w:sz="0" w:space="0" w:color="auto"/>
        <w:bottom w:val="none" w:sz="0" w:space="0" w:color="auto"/>
        <w:right w:val="none" w:sz="0" w:space="0" w:color="auto"/>
      </w:divBdr>
    </w:div>
    <w:div w:id="209571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E0030-B080-4C86-ABBC-A40617812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5952</Words>
  <Characters>33930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LOI DOAN</dc:creator>
  <cp:lastModifiedBy>Administrator</cp:lastModifiedBy>
  <cp:revision>14</cp:revision>
  <dcterms:created xsi:type="dcterms:W3CDTF">2026-03-13T09:52:00Z</dcterms:created>
  <dcterms:modified xsi:type="dcterms:W3CDTF">2026-03-13T22:52:00Z</dcterms:modified>
</cp:coreProperties>
</file>